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96878" w14:textId="77777777" w:rsidR="00614AB1" w:rsidRPr="00BF4503" w:rsidRDefault="00614AB1">
      <w:pPr>
        <w:pStyle w:val="Tekstpodstawowy"/>
        <w:rPr>
          <w:sz w:val="20"/>
        </w:rPr>
      </w:pPr>
    </w:p>
    <w:p w14:paraId="0AE9A887" w14:textId="77777777" w:rsidR="00614AB1" w:rsidRPr="00BF4503" w:rsidRDefault="00614AB1">
      <w:pPr>
        <w:pStyle w:val="Tekstpodstawowy"/>
        <w:rPr>
          <w:sz w:val="20"/>
        </w:rPr>
      </w:pPr>
    </w:p>
    <w:p w14:paraId="40F2E9DB" w14:textId="4FF0337A" w:rsidR="00614AB1" w:rsidRPr="00BF4503" w:rsidRDefault="00460109">
      <w:pPr>
        <w:ind w:right="112"/>
        <w:jc w:val="right"/>
        <w:rPr>
          <w:b/>
        </w:rPr>
      </w:pPr>
      <w:r w:rsidRPr="00BF4503">
        <w:rPr>
          <w:b/>
        </w:rPr>
        <w:t>Załącznik nr 3</w:t>
      </w:r>
    </w:p>
    <w:p w14:paraId="420253D8" w14:textId="77777777" w:rsidR="00614AB1" w:rsidRPr="00BF4503" w:rsidRDefault="00614AB1">
      <w:pPr>
        <w:pStyle w:val="Tekstpodstawowy"/>
        <w:rPr>
          <w:b/>
          <w:sz w:val="20"/>
        </w:rPr>
      </w:pPr>
    </w:p>
    <w:p w14:paraId="6E5764C6" w14:textId="77777777" w:rsidR="00D53304" w:rsidRPr="00BF4503" w:rsidRDefault="00D53304" w:rsidP="00D53304">
      <w:pPr>
        <w:pStyle w:val="Tekstpodstawowy"/>
        <w:spacing w:before="1"/>
        <w:jc w:val="center"/>
        <w:rPr>
          <w:b/>
          <w:sz w:val="22"/>
        </w:rPr>
      </w:pPr>
      <w:r w:rsidRPr="00BF4503">
        <w:rPr>
          <w:b/>
          <w:sz w:val="22"/>
        </w:rPr>
        <w:t>UMOWA  Nr …//2020/GPI</w:t>
      </w:r>
    </w:p>
    <w:p w14:paraId="29C201EF" w14:textId="77777777" w:rsidR="00D53304" w:rsidRPr="00BF4503" w:rsidRDefault="00D53304" w:rsidP="00D53304">
      <w:pPr>
        <w:pStyle w:val="Tekstpodstawowy"/>
        <w:spacing w:before="1"/>
        <w:rPr>
          <w:b/>
          <w:sz w:val="22"/>
        </w:rPr>
      </w:pPr>
    </w:p>
    <w:p w14:paraId="12D0E6FF" w14:textId="77777777" w:rsidR="00D53304" w:rsidRPr="00BF4503" w:rsidRDefault="00D53304" w:rsidP="00D53304">
      <w:pPr>
        <w:pStyle w:val="Tekstpodstawowy"/>
        <w:spacing w:before="1"/>
        <w:rPr>
          <w:b/>
          <w:sz w:val="22"/>
        </w:rPr>
      </w:pPr>
      <w:r w:rsidRPr="00BF4503">
        <w:rPr>
          <w:b/>
          <w:sz w:val="22"/>
        </w:rPr>
        <w:t xml:space="preserve">zawarta w dniu ……………. r. w Zawoni pomiędzy: </w:t>
      </w:r>
    </w:p>
    <w:p w14:paraId="733A8ED0" w14:textId="77777777" w:rsidR="00D53304" w:rsidRPr="00BF4503" w:rsidRDefault="00D53304" w:rsidP="00D53304">
      <w:pPr>
        <w:pStyle w:val="Tekstpodstawowy"/>
        <w:spacing w:before="1"/>
        <w:rPr>
          <w:b/>
          <w:sz w:val="22"/>
        </w:rPr>
      </w:pPr>
    </w:p>
    <w:p w14:paraId="2885BB06" w14:textId="77777777" w:rsidR="00D53304" w:rsidRPr="00BF4503" w:rsidRDefault="00D53304" w:rsidP="00D53304">
      <w:pPr>
        <w:pStyle w:val="Tekstpodstawowy"/>
        <w:spacing w:before="1"/>
        <w:rPr>
          <w:b/>
          <w:sz w:val="22"/>
        </w:rPr>
      </w:pPr>
      <w:r w:rsidRPr="00BF4503">
        <w:rPr>
          <w:b/>
          <w:sz w:val="22"/>
        </w:rPr>
        <w:t>Gminą Zawonia, ul. Trzebnicka 11, 55-106 Zawonia reprezentowaną przez:</w:t>
      </w:r>
    </w:p>
    <w:p w14:paraId="2D649997" w14:textId="77777777" w:rsidR="00D53304" w:rsidRPr="00BF4503" w:rsidRDefault="00D53304" w:rsidP="00D53304">
      <w:pPr>
        <w:pStyle w:val="Tekstpodstawowy"/>
        <w:spacing w:before="1"/>
        <w:rPr>
          <w:b/>
          <w:sz w:val="22"/>
        </w:rPr>
      </w:pPr>
    </w:p>
    <w:p w14:paraId="0765097B" w14:textId="77777777" w:rsidR="00D53304" w:rsidRPr="00BF4503" w:rsidRDefault="00D53304" w:rsidP="00D53304">
      <w:pPr>
        <w:pStyle w:val="Tekstpodstawowy"/>
        <w:spacing w:before="1"/>
        <w:rPr>
          <w:b/>
          <w:sz w:val="22"/>
        </w:rPr>
      </w:pPr>
      <w:r w:rsidRPr="00BF4503">
        <w:rPr>
          <w:b/>
          <w:sz w:val="22"/>
        </w:rPr>
        <w:t>Agnieszka Wersta</w:t>
      </w:r>
      <w:r w:rsidRPr="00BF4503">
        <w:rPr>
          <w:b/>
          <w:sz w:val="22"/>
        </w:rPr>
        <w:tab/>
        <w:t>-</w:t>
      </w:r>
      <w:r w:rsidRPr="00BF4503">
        <w:rPr>
          <w:b/>
          <w:sz w:val="22"/>
        </w:rPr>
        <w:tab/>
      </w:r>
      <w:r w:rsidRPr="00BF4503">
        <w:rPr>
          <w:b/>
          <w:sz w:val="22"/>
        </w:rPr>
        <w:tab/>
        <w:t>Wójt Gminy Zawonia</w:t>
      </w:r>
    </w:p>
    <w:p w14:paraId="4A295C12" w14:textId="77777777" w:rsidR="00D53304" w:rsidRPr="00BF4503" w:rsidRDefault="00D53304" w:rsidP="00D53304">
      <w:pPr>
        <w:pStyle w:val="Tekstpodstawowy"/>
        <w:spacing w:before="1"/>
        <w:rPr>
          <w:b/>
          <w:sz w:val="22"/>
        </w:rPr>
      </w:pPr>
    </w:p>
    <w:p w14:paraId="2FBDF4B5" w14:textId="77777777" w:rsidR="00D53304" w:rsidRPr="00BF4503" w:rsidRDefault="00D53304" w:rsidP="00D53304">
      <w:pPr>
        <w:pStyle w:val="Tekstpodstawowy"/>
        <w:spacing w:before="1"/>
        <w:rPr>
          <w:sz w:val="22"/>
        </w:rPr>
      </w:pPr>
      <w:r w:rsidRPr="00BF4503">
        <w:rPr>
          <w:sz w:val="22"/>
        </w:rPr>
        <w:t>przy kontrasygnacie:</w:t>
      </w:r>
    </w:p>
    <w:p w14:paraId="25619940" w14:textId="77777777" w:rsidR="00D53304" w:rsidRPr="00BF4503" w:rsidRDefault="00D53304" w:rsidP="00D53304">
      <w:pPr>
        <w:pStyle w:val="Tekstpodstawowy"/>
        <w:spacing w:before="1"/>
        <w:rPr>
          <w:b/>
          <w:sz w:val="22"/>
        </w:rPr>
      </w:pPr>
    </w:p>
    <w:p w14:paraId="2C40E965" w14:textId="77777777" w:rsidR="00D53304" w:rsidRPr="00BF4503" w:rsidRDefault="00D53304" w:rsidP="00D53304">
      <w:pPr>
        <w:pStyle w:val="Tekstpodstawowy"/>
        <w:spacing w:before="1"/>
        <w:rPr>
          <w:b/>
          <w:sz w:val="22"/>
        </w:rPr>
      </w:pPr>
      <w:r w:rsidRPr="00BF4503">
        <w:rPr>
          <w:b/>
          <w:sz w:val="22"/>
        </w:rPr>
        <w:t>Jadwigi Kaczmarek</w:t>
      </w:r>
      <w:r w:rsidRPr="00BF4503">
        <w:rPr>
          <w:b/>
          <w:sz w:val="22"/>
        </w:rPr>
        <w:tab/>
        <w:t xml:space="preserve">- </w:t>
      </w:r>
      <w:r w:rsidRPr="00BF4503">
        <w:rPr>
          <w:b/>
          <w:sz w:val="22"/>
        </w:rPr>
        <w:tab/>
      </w:r>
      <w:r w:rsidRPr="00BF4503">
        <w:rPr>
          <w:b/>
          <w:sz w:val="22"/>
        </w:rPr>
        <w:tab/>
        <w:t>Skarbnika Gminy Zawonia</w:t>
      </w:r>
    </w:p>
    <w:p w14:paraId="5146838F" w14:textId="77777777" w:rsidR="00D53304" w:rsidRPr="00BF4503" w:rsidRDefault="00D53304" w:rsidP="00D53304">
      <w:pPr>
        <w:pStyle w:val="Tekstpodstawowy"/>
        <w:spacing w:before="1"/>
        <w:rPr>
          <w:b/>
          <w:sz w:val="22"/>
        </w:rPr>
      </w:pPr>
    </w:p>
    <w:p w14:paraId="1931E3D0" w14:textId="77777777" w:rsidR="00D53304" w:rsidRPr="00BF4503" w:rsidRDefault="00D53304" w:rsidP="00D53304">
      <w:pPr>
        <w:pStyle w:val="Tekstpodstawowy"/>
        <w:spacing w:before="1"/>
        <w:rPr>
          <w:b/>
          <w:sz w:val="22"/>
        </w:rPr>
      </w:pPr>
      <w:r w:rsidRPr="00BF4503">
        <w:rPr>
          <w:b/>
          <w:sz w:val="22"/>
        </w:rPr>
        <w:t>REGON    931934905</w:t>
      </w:r>
      <w:r w:rsidRPr="00BF4503">
        <w:rPr>
          <w:b/>
          <w:sz w:val="22"/>
        </w:rPr>
        <w:tab/>
      </w:r>
      <w:r w:rsidRPr="00BF4503">
        <w:rPr>
          <w:b/>
          <w:sz w:val="22"/>
        </w:rPr>
        <w:tab/>
        <w:t>NIP  915-16-03-787</w:t>
      </w:r>
    </w:p>
    <w:p w14:paraId="29FD5464" w14:textId="77777777" w:rsidR="00D53304" w:rsidRPr="00BF4503" w:rsidRDefault="00D53304" w:rsidP="00D53304">
      <w:pPr>
        <w:pStyle w:val="Tekstpodstawowy"/>
        <w:spacing w:before="1"/>
        <w:rPr>
          <w:b/>
          <w:sz w:val="22"/>
        </w:rPr>
      </w:pPr>
      <w:r w:rsidRPr="00BF4503">
        <w:rPr>
          <w:b/>
          <w:sz w:val="22"/>
        </w:rPr>
        <w:tab/>
      </w:r>
    </w:p>
    <w:p w14:paraId="769B5226" w14:textId="77777777" w:rsidR="00614AB1" w:rsidRPr="00BF4503" w:rsidRDefault="00D53304" w:rsidP="00D53304">
      <w:pPr>
        <w:pStyle w:val="Tekstpodstawowy"/>
        <w:spacing w:before="1" w:line="360" w:lineRule="auto"/>
        <w:rPr>
          <w:b/>
        </w:rPr>
      </w:pPr>
      <w:r w:rsidRPr="00BF4503">
        <w:rPr>
          <w:b/>
          <w:sz w:val="22"/>
        </w:rPr>
        <w:t>zwaną w treści umowy „ Z A M A W I A J Ą C Y M ”</w:t>
      </w:r>
    </w:p>
    <w:p w14:paraId="3FAB6322" w14:textId="77777777" w:rsidR="00614AB1" w:rsidRPr="00BF4503" w:rsidRDefault="00282CB9" w:rsidP="00D53304">
      <w:pPr>
        <w:pStyle w:val="Tekstpodstawowy"/>
        <w:spacing w:line="360" w:lineRule="auto"/>
        <w:ind w:left="116"/>
      </w:pPr>
      <w:r w:rsidRPr="00BF4503">
        <w:t>a</w:t>
      </w:r>
    </w:p>
    <w:p w14:paraId="2D06D569" w14:textId="77777777" w:rsidR="00D53304" w:rsidRPr="00BF4503" w:rsidRDefault="00D53304" w:rsidP="00D53304">
      <w:pPr>
        <w:pStyle w:val="Tekstpodstawowy"/>
        <w:spacing w:line="360" w:lineRule="auto"/>
        <w:ind w:left="116"/>
      </w:pPr>
    </w:p>
    <w:p w14:paraId="7A35F09D" w14:textId="77777777" w:rsidR="00614AB1" w:rsidRPr="00BF4503" w:rsidRDefault="00D53304">
      <w:pPr>
        <w:pStyle w:val="Tekstpodstawowy"/>
        <w:rPr>
          <w:b/>
          <w:sz w:val="26"/>
        </w:rPr>
      </w:pPr>
      <w:r w:rsidRPr="00BF4503">
        <w:rPr>
          <w:b/>
          <w:sz w:val="26"/>
        </w:rPr>
        <w:t xml:space="preserve">REGON    </w:t>
      </w:r>
      <w:r w:rsidRPr="00BF4503">
        <w:rPr>
          <w:b/>
          <w:sz w:val="26"/>
        </w:rPr>
        <w:tab/>
      </w:r>
      <w:r w:rsidRPr="00BF4503">
        <w:rPr>
          <w:b/>
          <w:sz w:val="26"/>
        </w:rPr>
        <w:tab/>
        <w:t xml:space="preserve">NIP  </w:t>
      </w:r>
    </w:p>
    <w:p w14:paraId="025C9E37" w14:textId="77777777" w:rsidR="00614AB1" w:rsidRPr="00BF4503" w:rsidRDefault="00614AB1">
      <w:pPr>
        <w:pStyle w:val="Tekstpodstawowy"/>
        <w:spacing w:before="6"/>
        <w:rPr>
          <w:b/>
          <w:sz w:val="21"/>
        </w:rPr>
      </w:pPr>
    </w:p>
    <w:p w14:paraId="362E5C1A" w14:textId="77777777" w:rsidR="00614AB1" w:rsidRPr="00BF4503" w:rsidRDefault="00282CB9">
      <w:pPr>
        <w:spacing w:before="1"/>
        <w:ind w:left="116"/>
        <w:rPr>
          <w:b/>
          <w:sz w:val="24"/>
        </w:rPr>
      </w:pPr>
      <w:r w:rsidRPr="00BF4503">
        <w:rPr>
          <w:sz w:val="24"/>
        </w:rPr>
        <w:t xml:space="preserve">zwaną dalej </w:t>
      </w:r>
      <w:r w:rsidRPr="00BF4503">
        <w:rPr>
          <w:b/>
          <w:sz w:val="24"/>
        </w:rPr>
        <w:t>„ W Y K O N A W C Ą „</w:t>
      </w:r>
    </w:p>
    <w:p w14:paraId="2B902D29" w14:textId="77777777" w:rsidR="00614AB1" w:rsidRPr="00BF4503" w:rsidRDefault="00614AB1">
      <w:pPr>
        <w:pStyle w:val="Tekstpodstawowy"/>
        <w:spacing w:before="11"/>
        <w:rPr>
          <w:b/>
          <w:sz w:val="23"/>
        </w:rPr>
      </w:pPr>
    </w:p>
    <w:p w14:paraId="552154F6" w14:textId="77777777" w:rsidR="00614AB1" w:rsidRPr="00BF4503" w:rsidRDefault="00282CB9">
      <w:pPr>
        <w:pStyle w:val="Tekstpodstawowy"/>
        <w:ind w:left="116" w:right="181"/>
      </w:pPr>
      <w:r w:rsidRPr="00BF4503">
        <w:t>na podstawie art. 4 pkt. 8 ustawy z dnia 29 stycznia 2004 r. Prawo zamó</w:t>
      </w:r>
      <w:r w:rsidR="00D53304" w:rsidRPr="00BF4503">
        <w:t>wień publicznych ((Dz. U. z 2019 r., poz. 1843</w:t>
      </w:r>
      <w:r w:rsidRPr="00BF4503">
        <w:t>) została zawarta umowa o następującej treści:</w:t>
      </w:r>
    </w:p>
    <w:p w14:paraId="7AC53DC0" w14:textId="77777777" w:rsidR="00614AB1" w:rsidRPr="00BF4503" w:rsidRDefault="00614AB1">
      <w:pPr>
        <w:pStyle w:val="Tekstpodstawowy"/>
        <w:spacing w:before="5"/>
      </w:pPr>
    </w:p>
    <w:p w14:paraId="7BDEED86" w14:textId="77777777" w:rsidR="00614AB1" w:rsidRPr="00BF4503" w:rsidRDefault="00282CB9">
      <w:pPr>
        <w:pStyle w:val="Nagwek1"/>
        <w:spacing w:line="275" w:lineRule="exact"/>
        <w:ind w:left="4472"/>
        <w:jc w:val="both"/>
      </w:pPr>
      <w:r w:rsidRPr="00BF4503">
        <w:t>§ 1.</w:t>
      </w:r>
    </w:p>
    <w:p w14:paraId="324B3AC5" w14:textId="4BE04E70" w:rsidR="00614AB1" w:rsidRPr="00BF4503" w:rsidRDefault="00282CB9" w:rsidP="00EA4B6B">
      <w:pPr>
        <w:pStyle w:val="Akapitzlist"/>
        <w:numPr>
          <w:ilvl w:val="0"/>
          <w:numId w:val="10"/>
        </w:numPr>
        <w:tabs>
          <w:tab w:val="left" w:pos="544"/>
        </w:tabs>
        <w:spacing w:line="276" w:lineRule="auto"/>
        <w:ind w:right="114"/>
      </w:pPr>
      <w:r w:rsidRPr="00BF4503">
        <w:t xml:space="preserve">Zamawiający zleca, a Wykonawca zobowiązuje się wykonać następujący przedmiot umowy: </w:t>
      </w:r>
      <w:r w:rsidR="00817FB0" w:rsidRPr="00BF4503">
        <w:rPr>
          <w:b/>
        </w:rPr>
        <w:t xml:space="preserve">remont rowu odwadniającego w pasie drogi gminnej,  - dz. nr 149 w Sędzicach, gmina Zawonia, </w:t>
      </w:r>
      <w:r w:rsidR="00817FB0" w:rsidRPr="00BF4503">
        <w:rPr>
          <w:bCs/>
        </w:rPr>
        <w:t xml:space="preserve">na podstawie dokumentacji projektowej sporządzonej przez: </w:t>
      </w:r>
      <w:r w:rsidR="00817FB0" w:rsidRPr="00BF4503">
        <w:rPr>
          <w:rStyle w:val="Pogrubienie"/>
          <w:b w:val="0"/>
          <w:bCs w:val="0"/>
        </w:rPr>
        <w:t>Simpro Jednostka Projektowo-Wykonawcza Sierpina Mariusz</w:t>
      </w:r>
      <w:r w:rsidR="00817FB0" w:rsidRPr="00BF4503">
        <w:rPr>
          <w:bCs/>
        </w:rPr>
        <w:t xml:space="preserve">, </w:t>
      </w:r>
      <w:r w:rsidR="00817FB0" w:rsidRPr="00BF4503">
        <w:rPr>
          <w:rStyle w:val="Pogrubienie"/>
          <w:b w:val="0"/>
          <w:bCs w:val="0"/>
        </w:rPr>
        <w:t>Ul. Braniewska 75</w:t>
      </w:r>
      <w:r w:rsidR="00817FB0" w:rsidRPr="00BF4503">
        <w:rPr>
          <w:bCs/>
        </w:rPr>
        <w:t xml:space="preserve">, </w:t>
      </w:r>
      <w:r w:rsidR="00817FB0" w:rsidRPr="00BF4503">
        <w:rPr>
          <w:rStyle w:val="Pogrubienie"/>
          <w:b w:val="0"/>
          <w:bCs w:val="0"/>
        </w:rPr>
        <w:t>54-109 Wrocław.</w:t>
      </w:r>
    </w:p>
    <w:p w14:paraId="44523399" w14:textId="4C14C66C" w:rsidR="00614AB1" w:rsidRPr="00817FB0" w:rsidRDefault="00817FB0" w:rsidP="00817FB0">
      <w:pPr>
        <w:pStyle w:val="Akapitzlist"/>
        <w:numPr>
          <w:ilvl w:val="0"/>
          <w:numId w:val="10"/>
        </w:numPr>
        <w:spacing w:line="278" w:lineRule="auto"/>
        <w:rPr>
          <w:bCs/>
        </w:rPr>
      </w:pPr>
      <w:r w:rsidRPr="0015653E">
        <w:t xml:space="preserve">Zakres zamówienia obejmuje wykonanie następujących robót: odmulenie, odtworzenie </w:t>
      </w:r>
      <w:r>
        <w:br/>
      </w:r>
      <w:r w:rsidRPr="0015653E">
        <w:t xml:space="preserve">i wzmocnienie koryta rowu wraz z profilowaniem i zabezpieczeniem skarp oraz remont </w:t>
      </w:r>
      <w:r w:rsidR="00460109">
        <w:br/>
      </w:r>
      <w:r w:rsidRPr="0015653E">
        <w:t>i przebudowę  przepustów rurowych  pod zjazdami do posesji. Pracom remontowym poddany zostanie odcinek otwartego rowu przydrożnego  RT55 o długości ok. 401 m.</w:t>
      </w:r>
    </w:p>
    <w:p w14:paraId="20923C24" w14:textId="77777777" w:rsidR="00614AB1" w:rsidRPr="00CE3CC2" w:rsidRDefault="00282CB9">
      <w:pPr>
        <w:pStyle w:val="Akapitzlist"/>
        <w:numPr>
          <w:ilvl w:val="0"/>
          <w:numId w:val="10"/>
        </w:numPr>
        <w:tabs>
          <w:tab w:val="left" w:pos="400"/>
        </w:tabs>
        <w:ind w:left="399" w:hanging="284"/>
        <w:rPr>
          <w:sz w:val="24"/>
        </w:rPr>
      </w:pPr>
      <w:r w:rsidRPr="00CE3CC2">
        <w:rPr>
          <w:spacing w:val="-3"/>
          <w:sz w:val="24"/>
        </w:rPr>
        <w:t xml:space="preserve">Wykonawca </w:t>
      </w:r>
      <w:r w:rsidRPr="00CE3CC2">
        <w:rPr>
          <w:sz w:val="24"/>
        </w:rPr>
        <w:t>wykona przedmiot umowy własnym staraniem i na własny</w:t>
      </w:r>
      <w:r w:rsidRPr="00CE3CC2">
        <w:rPr>
          <w:spacing w:val="-6"/>
          <w:sz w:val="24"/>
        </w:rPr>
        <w:t xml:space="preserve"> </w:t>
      </w:r>
      <w:r w:rsidRPr="00CE3CC2">
        <w:rPr>
          <w:sz w:val="24"/>
        </w:rPr>
        <w:t>koszt.</w:t>
      </w:r>
    </w:p>
    <w:p w14:paraId="2519F677" w14:textId="77777777" w:rsidR="00614AB1" w:rsidRPr="00CE3CC2" w:rsidRDefault="00282CB9">
      <w:pPr>
        <w:pStyle w:val="Akapitzlist"/>
        <w:numPr>
          <w:ilvl w:val="0"/>
          <w:numId w:val="10"/>
        </w:numPr>
        <w:tabs>
          <w:tab w:val="left" w:pos="400"/>
        </w:tabs>
        <w:ind w:left="399" w:right="123" w:hanging="284"/>
        <w:rPr>
          <w:sz w:val="24"/>
        </w:rPr>
      </w:pPr>
      <w:r w:rsidRPr="00CE3CC2">
        <w:rPr>
          <w:sz w:val="24"/>
        </w:rPr>
        <w:t>Zamawiający w terminie do 7 dni od daty podpi</w:t>
      </w:r>
      <w:r w:rsidR="00455442" w:rsidRPr="00CE3CC2">
        <w:rPr>
          <w:sz w:val="24"/>
        </w:rPr>
        <w:t>sania umowy przekaże Wykonawcy t</w:t>
      </w:r>
      <w:r w:rsidRPr="00CE3CC2">
        <w:rPr>
          <w:sz w:val="24"/>
        </w:rPr>
        <w:t>eren budowy w rozmiarach i stanie umożliwiającym rozpoczęcie i wykonanie</w:t>
      </w:r>
      <w:r w:rsidRPr="00CE3CC2">
        <w:rPr>
          <w:spacing w:val="-6"/>
          <w:sz w:val="24"/>
        </w:rPr>
        <w:t xml:space="preserve"> </w:t>
      </w:r>
      <w:r w:rsidRPr="00CE3CC2">
        <w:rPr>
          <w:sz w:val="24"/>
        </w:rPr>
        <w:t>robót.</w:t>
      </w:r>
    </w:p>
    <w:p w14:paraId="7010EE59" w14:textId="77777777" w:rsidR="00614AB1" w:rsidRPr="00CE3CC2" w:rsidRDefault="00282CB9">
      <w:pPr>
        <w:pStyle w:val="Akapitzlist"/>
        <w:numPr>
          <w:ilvl w:val="0"/>
          <w:numId w:val="10"/>
        </w:numPr>
        <w:tabs>
          <w:tab w:val="left" w:pos="400"/>
        </w:tabs>
        <w:ind w:left="399" w:right="123" w:hanging="284"/>
        <w:rPr>
          <w:sz w:val="24"/>
        </w:rPr>
      </w:pPr>
      <w:r w:rsidRPr="00CE3CC2">
        <w:rPr>
          <w:sz w:val="24"/>
        </w:rPr>
        <w:t>Podpisanie protokołu przekazania terenu budowy przez przedstawicieli Wykonawcy jest równoważne ze spełnieniem tego obowiązku przez</w:t>
      </w:r>
      <w:r w:rsidRPr="00CE3CC2">
        <w:rPr>
          <w:spacing w:val="-4"/>
          <w:sz w:val="24"/>
        </w:rPr>
        <w:t xml:space="preserve"> </w:t>
      </w:r>
      <w:r w:rsidRPr="00CE3CC2">
        <w:rPr>
          <w:sz w:val="24"/>
        </w:rPr>
        <w:t>Zamawiającego.</w:t>
      </w:r>
    </w:p>
    <w:p w14:paraId="5494B23C" w14:textId="77777777" w:rsidR="00614AB1" w:rsidRPr="00817FB0" w:rsidRDefault="00282CB9" w:rsidP="00455442">
      <w:pPr>
        <w:pStyle w:val="Akapitzlist"/>
        <w:numPr>
          <w:ilvl w:val="0"/>
          <w:numId w:val="10"/>
        </w:numPr>
        <w:tabs>
          <w:tab w:val="left" w:pos="400"/>
        </w:tabs>
        <w:ind w:left="399" w:hanging="284"/>
      </w:pPr>
      <w:r w:rsidRPr="00817FB0">
        <w:rPr>
          <w:spacing w:val="-2"/>
        </w:rPr>
        <w:t>Wykonawca</w:t>
      </w:r>
      <w:r w:rsidRPr="00817FB0">
        <w:rPr>
          <w:spacing w:val="10"/>
        </w:rPr>
        <w:t xml:space="preserve"> </w:t>
      </w:r>
      <w:r w:rsidRPr="00817FB0">
        <w:t>jest</w:t>
      </w:r>
      <w:r w:rsidRPr="00817FB0">
        <w:rPr>
          <w:spacing w:val="14"/>
        </w:rPr>
        <w:t xml:space="preserve"> </w:t>
      </w:r>
      <w:r w:rsidRPr="00817FB0">
        <w:t>gospodarzem</w:t>
      </w:r>
      <w:r w:rsidRPr="00817FB0">
        <w:rPr>
          <w:spacing w:val="11"/>
        </w:rPr>
        <w:t xml:space="preserve"> </w:t>
      </w:r>
      <w:r w:rsidRPr="00817FB0">
        <w:t>na</w:t>
      </w:r>
      <w:r w:rsidRPr="00817FB0">
        <w:rPr>
          <w:spacing w:val="10"/>
        </w:rPr>
        <w:t xml:space="preserve"> </w:t>
      </w:r>
      <w:r w:rsidRPr="00817FB0">
        <w:t>terenie</w:t>
      </w:r>
      <w:r w:rsidRPr="00817FB0">
        <w:rPr>
          <w:spacing w:val="13"/>
        </w:rPr>
        <w:t xml:space="preserve"> </w:t>
      </w:r>
      <w:r w:rsidRPr="00817FB0">
        <w:t>budowy</w:t>
      </w:r>
      <w:r w:rsidRPr="00817FB0">
        <w:rPr>
          <w:spacing w:val="8"/>
        </w:rPr>
        <w:t xml:space="preserve"> </w:t>
      </w:r>
      <w:r w:rsidRPr="00817FB0">
        <w:t>od</w:t>
      </w:r>
      <w:r w:rsidRPr="00817FB0">
        <w:rPr>
          <w:spacing w:val="13"/>
        </w:rPr>
        <w:t xml:space="preserve"> </w:t>
      </w:r>
      <w:r w:rsidRPr="00817FB0">
        <w:t>daty</w:t>
      </w:r>
      <w:r w:rsidRPr="00817FB0">
        <w:rPr>
          <w:spacing w:val="6"/>
        </w:rPr>
        <w:t xml:space="preserve"> </w:t>
      </w:r>
      <w:r w:rsidRPr="00817FB0">
        <w:t>jego</w:t>
      </w:r>
      <w:r w:rsidRPr="00817FB0">
        <w:rPr>
          <w:spacing w:val="12"/>
        </w:rPr>
        <w:t xml:space="preserve"> </w:t>
      </w:r>
      <w:r w:rsidRPr="00817FB0">
        <w:t>przejęcia</w:t>
      </w:r>
      <w:r w:rsidRPr="00817FB0">
        <w:rPr>
          <w:spacing w:val="13"/>
        </w:rPr>
        <w:t xml:space="preserve"> </w:t>
      </w:r>
      <w:r w:rsidRPr="00817FB0">
        <w:t>do</w:t>
      </w:r>
      <w:r w:rsidRPr="00817FB0">
        <w:rPr>
          <w:spacing w:val="11"/>
        </w:rPr>
        <w:t xml:space="preserve"> </w:t>
      </w:r>
      <w:r w:rsidRPr="00817FB0">
        <w:t>czasu</w:t>
      </w:r>
      <w:r w:rsidRPr="00817FB0">
        <w:rPr>
          <w:spacing w:val="10"/>
        </w:rPr>
        <w:t xml:space="preserve"> </w:t>
      </w:r>
      <w:r w:rsidRPr="00817FB0">
        <w:t>oddania</w:t>
      </w:r>
    </w:p>
    <w:p w14:paraId="678682D5" w14:textId="77777777" w:rsidR="00455442" w:rsidRPr="00817FB0" w:rsidRDefault="00455442" w:rsidP="00455442">
      <w:pPr>
        <w:pStyle w:val="Tekstpodstawowy"/>
        <w:spacing w:before="90"/>
        <w:ind w:left="543"/>
        <w:jc w:val="both"/>
        <w:rPr>
          <w:sz w:val="22"/>
          <w:szCs w:val="22"/>
        </w:rPr>
      </w:pPr>
      <w:r w:rsidRPr="00817FB0">
        <w:rPr>
          <w:sz w:val="22"/>
          <w:szCs w:val="22"/>
        </w:rPr>
        <w:t>obiektu i robót wykonanych na tym terenie, a w szczególności zobowiązany jest do:</w:t>
      </w:r>
    </w:p>
    <w:p w14:paraId="2E5619D2" w14:textId="77777777" w:rsidR="00455442" w:rsidRPr="00817FB0" w:rsidRDefault="00455442" w:rsidP="00455442">
      <w:pPr>
        <w:pStyle w:val="Akapitzlist"/>
        <w:numPr>
          <w:ilvl w:val="1"/>
          <w:numId w:val="10"/>
        </w:numPr>
        <w:tabs>
          <w:tab w:val="left" w:pos="969"/>
        </w:tabs>
        <w:spacing w:before="2" w:line="293" w:lineRule="exact"/>
        <w:ind w:left="968" w:hanging="287"/>
        <w:jc w:val="left"/>
        <w:rPr>
          <w:rFonts w:ascii="Symbol" w:hAnsi="Symbol"/>
        </w:rPr>
      </w:pPr>
      <w:r w:rsidRPr="00817FB0">
        <w:t>zabezpieczenia organizacji ruchu w okresie realizacji przedmiotu</w:t>
      </w:r>
      <w:r w:rsidRPr="00817FB0">
        <w:rPr>
          <w:spacing w:val="-8"/>
        </w:rPr>
        <w:t xml:space="preserve"> </w:t>
      </w:r>
      <w:r w:rsidRPr="00817FB0">
        <w:t>zamówienia,</w:t>
      </w:r>
    </w:p>
    <w:p w14:paraId="38294B1B" w14:textId="77777777" w:rsidR="00455442" w:rsidRPr="00817FB0" w:rsidRDefault="00455442" w:rsidP="00455442">
      <w:pPr>
        <w:pStyle w:val="Akapitzlist"/>
        <w:numPr>
          <w:ilvl w:val="1"/>
          <w:numId w:val="10"/>
        </w:numPr>
        <w:tabs>
          <w:tab w:val="left" w:pos="969"/>
        </w:tabs>
        <w:spacing w:line="293" w:lineRule="exact"/>
        <w:ind w:left="968" w:hanging="287"/>
        <w:jc w:val="left"/>
        <w:rPr>
          <w:rFonts w:ascii="Symbol" w:hAnsi="Symbol"/>
        </w:rPr>
      </w:pPr>
      <w:r w:rsidRPr="00817FB0">
        <w:t>ochrony ludzi i</w:t>
      </w:r>
      <w:r w:rsidRPr="00817FB0">
        <w:rPr>
          <w:spacing w:val="-5"/>
        </w:rPr>
        <w:t xml:space="preserve"> </w:t>
      </w:r>
      <w:r w:rsidRPr="00817FB0">
        <w:t>mienia,</w:t>
      </w:r>
    </w:p>
    <w:p w14:paraId="23331F08" w14:textId="77777777" w:rsidR="00455442" w:rsidRPr="00817FB0" w:rsidRDefault="00455442" w:rsidP="00455442">
      <w:pPr>
        <w:pStyle w:val="Akapitzlist"/>
        <w:numPr>
          <w:ilvl w:val="1"/>
          <w:numId w:val="10"/>
        </w:numPr>
        <w:tabs>
          <w:tab w:val="left" w:pos="969"/>
        </w:tabs>
        <w:spacing w:line="293" w:lineRule="exact"/>
        <w:ind w:left="968" w:hanging="287"/>
        <w:jc w:val="left"/>
        <w:rPr>
          <w:rFonts w:ascii="Symbol" w:hAnsi="Symbol"/>
        </w:rPr>
      </w:pPr>
      <w:r w:rsidRPr="00817FB0">
        <w:t>nadzoru nad bezpieczeństwem i higieną</w:t>
      </w:r>
      <w:r w:rsidRPr="00817FB0">
        <w:rPr>
          <w:spacing w:val="-3"/>
        </w:rPr>
        <w:t xml:space="preserve"> pracy,</w:t>
      </w:r>
    </w:p>
    <w:p w14:paraId="7B3A2FAC" w14:textId="77777777" w:rsidR="00455442" w:rsidRPr="00817FB0" w:rsidRDefault="00455442" w:rsidP="00455442">
      <w:pPr>
        <w:pStyle w:val="Akapitzlist"/>
        <w:numPr>
          <w:ilvl w:val="1"/>
          <w:numId w:val="10"/>
        </w:numPr>
        <w:tabs>
          <w:tab w:val="left" w:pos="969"/>
        </w:tabs>
        <w:spacing w:line="293" w:lineRule="exact"/>
        <w:ind w:left="968" w:hanging="287"/>
        <w:jc w:val="left"/>
        <w:rPr>
          <w:rFonts w:ascii="Symbol" w:hAnsi="Symbol"/>
        </w:rPr>
      </w:pPr>
      <w:r w:rsidRPr="00817FB0">
        <w:t>ustalenia i utrzymania ogólnego</w:t>
      </w:r>
      <w:r w:rsidRPr="00817FB0">
        <w:rPr>
          <w:spacing w:val="-2"/>
        </w:rPr>
        <w:t xml:space="preserve"> </w:t>
      </w:r>
      <w:r w:rsidRPr="00817FB0">
        <w:t>porządku,</w:t>
      </w:r>
    </w:p>
    <w:p w14:paraId="0243DB6A" w14:textId="77777777" w:rsidR="00455442" w:rsidRPr="00817FB0" w:rsidRDefault="00455442" w:rsidP="00455442">
      <w:pPr>
        <w:pStyle w:val="Akapitzlist"/>
        <w:numPr>
          <w:ilvl w:val="1"/>
          <w:numId w:val="10"/>
        </w:numPr>
        <w:tabs>
          <w:tab w:val="left" w:pos="969"/>
        </w:tabs>
        <w:spacing w:before="1" w:line="294" w:lineRule="exact"/>
        <w:ind w:left="968" w:hanging="287"/>
        <w:jc w:val="left"/>
        <w:rPr>
          <w:rFonts w:ascii="Symbol" w:hAnsi="Symbol"/>
        </w:rPr>
      </w:pPr>
      <w:r w:rsidRPr="00817FB0">
        <w:t>wykonania opracowań i zaleceń wynikających z Prawa</w:t>
      </w:r>
      <w:r w:rsidRPr="00817FB0">
        <w:rPr>
          <w:spacing w:val="-3"/>
        </w:rPr>
        <w:t xml:space="preserve"> </w:t>
      </w:r>
      <w:r w:rsidRPr="00817FB0">
        <w:t>Budowlanego,</w:t>
      </w:r>
    </w:p>
    <w:p w14:paraId="004523CA" w14:textId="77777777" w:rsidR="00455442" w:rsidRPr="00817FB0" w:rsidRDefault="00455442" w:rsidP="00455442">
      <w:pPr>
        <w:pStyle w:val="Akapitzlist"/>
        <w:numPr>
          <w:ilvl w:val="1"/>
          <w:numId w:val="10"/>
        </w:numPr>
        <w:tabs>
          <w:tab w:val="left" w:pos="969"/>
        </w:tabs>
        <w:spacing w:line="276" w:lineRule="exact"/>
        <w:ind w:left="968" w:hanging="287"/>
        <w:jc w:val="left"/>
        <w:rPr>
          <w:rFonts w:ascii="Symbol" w:hAnsi="Symbol"/>
        </w:rPr>
      </w:pPr>
      <w:r w:rsidRPr="00817FB0">
        <w:t xml:space="preserve">ubezpieczenie </w:t>
      </w:r>
      <w:r w:rsidRPr="00817FB0">
        <w:rPr>
          <w:spacing w:val="-3"/>
        </w:rPr>
        <w:t>„budowy.</w:t>
      </w:r>
    </w:p>
    <w:p w14:paraId="777AAB4A" w14:textId="77777777" w:rsidR="00455442" w:rsidRPr="00817FB0" w:rsidRDefault="00455442" w:rsidP="00455442">
      <w:pPr>
        <w:pStyle w:val="Akapitzlist"/>
        <w:numPr>
          <w:ilvl w:val="0"/>
          <w:numId w:val="10"/>
        </w:numPr>
        <w:tabs>
          <w:tab w:val="left" w:pos="836"/>
          <w:tab w:val="left" w:pos="837"/>
        </w:tabs>
        <w:spacing w:before="39"/>
        <w:ind w:left="836" w:right="120" w:hanging="720"/>
      </w:pPr>
      <w:r w:rsidRPr="00817FB0">
        <w:t>Wykonawca we własnym zakresie i na własny koszt zabezpieczy wszelkie materiały potrzebne do wykonania przedmiotu</w:t>
      </w:r>
      <w:r w:rsidRPr="00817FB0">
        <w:rPr>
          <w:spacing w:val="-1"/>
        </w:rPr>
        <w:t xml:space="preserve"> </w:t>
      </w:r>
      <w:r w:rsidRPr="00817FB0">
        <w:t>umowy.</w:t>
      </w:r>
    </w:p>
    <w:p w14:paraId="380A1B7B" w14:textId="6546B12F" w:rsidR="00455442" w:rsidRPr="00BF4503" w:rsidRDefault="00455442" w:rsidP="00BF4503">
      <w:pPr>
        <w:pStyle w:val="Akapitzlist"/>
        <w:numPr>
          <w:ilvl w:val="0"/>
          <w:numId w:val="10"/>
        </w:numPr>
        <w:tabs>
          <w:tab w:val="left" w:pos="567"/>
        </w:tabs>
        <w:ind w:left="836" w:right="114" w:hanging="720"/>
        <w:rPr>
          <w:sz w:val="24"/>
        </w:rPr>
      </w:pPr>
      <w:r w:rsidRPr="00BF4503">
        <w:rPr>
          <w:sz w:val="24"/>
        </w:rPr>
        <w:lastRenderedPageBreak/>
        <w:t xml:space="preserve">Wykonawca zobowiązuje się wykonać przedmiot umowy w terminie do </w:t>
      </w:r>
      <w:r w:rsidR="00460109" w:rsidRPr="00BF4503">
        <w:rPr>
          <w:b/>
          <w:sz w:val="24"/>
        </w:rPr>
        <w:t>30.11.2020.</w:t>
      </w:r>
    </w:p>
    <w:p w14:paraId="76CD1306" w14:textId="77777777" w:rsidR="00455442" w:rsidRPr="00BF4503" w:rsidRDefault="00455442" w:rsidP="00BF4503">
      <w:pPr>
        <w:pStyle w:val="Akapitzlist"/>
        <w:numPr>
          <w:ilvl w:val="0"/>
          <w:numId w:val="10"/>
        </w:numPr>
        <w:tabs>
          <w:tab w:val="left" w:pos="567"/>
        </w:tabs>
        <w:ind w:left="836" w:hanging="721"/>
        <w:rPr>
          <w:sz w:val="24"/>
        </w:rPr>
      </w:pPr>
      <w:r w:rsidRPr="00BF4503">
        <w:rPr>
          <w:sz w:val="24"/>
        </w:rPr>
        <w:t>Odbiór przedmiotu umowy nastąpi na podstawie protokołu odbioru</w:t>
      </w:r>
      <w:r w:rsidRPr="00BF4503">
        <w:rPr>
          <w:spacing w:val="-14"/>
          <w:sz w:val="24"/>
        </w:rPr>
        <w:t xml:space="preserve"> </w:t>
      </w:r>
      <w:r w:rsidRPr="00BF4503">
        <w:rPr>
          <w:sz w:val="24"/>
        </w:rPr>
        <w:t>końcowego.</w:t>
      </w:r>
    </w:p>
    <w:p w14:paraId="345FC91D" w14:textId="77777777" w:rsidR="00455442" w:rsidRPr="00BF4503" w:rsidRDefault="00455442" w:rsidP="00BF4503">
      <w:pPr>
        <w:pStyle w:val="Akapitzlist"/>
        <w:numPr>
          <w:ilvl w:val="0"/>
          <w:numId w:val="10"/>
        </w:numPr>
        <w:tabs>
          <w:tab w:val="left" w:pos="567"/>
        </w:tabs>
        <w:ind w:left="836" w:right="122" w:hanging="720"/>
        <w:rPr>
          <w:sz w:val="24"/>
        </w:rPr>
      </w:pPr>
      <w:r w:rsidRPr="00BF4503">
        <w:rPr>
          <w:sz w:val="24"/>
        </w:rPr>
        <w:t>Jeżeli w toku odbioru zostaną stwierdzone wady, to Zamawiającemu przysługują następujące</w:t>
      </w:r>
      <w:r w:rsidRPr="00BF4503">
        <w:rPr>
          <w:spacing w:val="-2"/>
          <w:sz w:val="24"/>
        </w:rPr>
        <w:t xml:space="preserve"> </w:t>
      </w:r>
      <w:r w:rsidRPr="00BF4503">
        <w:rPr>
          <w:sz w:val="24"/>
        </w:rPr>
        <w:t>uprawnienia:</w:t>
      </w:r>
    </w:p>
    <w:p w14:paraId="59B321CB" w14:textId="77777777" w:rsidR="00455442" w:rsidRPr="00BF4503" w:rsidRDefault="00455442" w:rsidP="00455442">
      <w:pPr>
        <w:pStyle w:val="Akapitzlist"/>
        <w:numPr>
          <w:ilvl w:val="0"/>
          <w:numId w:val="9"/>
        </w:numPr>
        <w:tabs>
          <w:tab w:val="left" w:pos="837"/>
        </w:tabs>
        <w:ind w:hanging="361"/>
        <w:rPr>
          <w:sz w:val="24"/>
        </w:rPr>
      </w:pPr>
      <w:r w:rsidRPr="00BF4503">
        <w:rPr>
          <w:sz w:val="24"/>
        </w:rPr>
        <w:t>jeżeli wady nadają się do usunięcia – może odmówić odbioru do czasu usunięcia</w:t>
      </w:r>
      <w:r w:rsidRPr="00BF4503">
        <w:rPr>
          <w:spacing w:val="-13"/>
          <w:sz w:val="24"/>
        </w:rPr>
        <w:t xml:space="preserve"> </w:t>
      </w:r>
      <w:r w:rsidRPr="00BF4503">
        <w:rPr>
          <w:sz w:val="24"/>
        </w:rPr>
        <w:t>wad,</w:t>
      </w:r>
    </w:p>
    <w:p w14:paraId="482454CB" w14:textId="77777777" w:rsidR="00455442" w:rsidRPr="00BF4503" w:rsidRDefault="00455442" w:rsidP="00455442">
      <w:pPr>
        <w:pStyle w:val="Akapitzlist"/>
        <w:numPr>
          <w:ilvl w:val="0"/>
          <w:numId w:val="9"/>
        </w:numPr>
        <w:tabs>
          <w:tab w:val="left" w:pos="837"/>
        </w:tabs>
        <w:ind w:hanging="361"/>
        <w:rPr>
          <w:sz w:val="24"/>
        </w:rPr>
      </w:pPr>
      <w:r w:rsidRPr="00BF4503">
        <w:rPr>
          <w:sz w:val="24"/>
        </w:rPr>
        <w:t>jeżeli wady nie nadają się do usunięcia</w:t>
      </w:r>
      <w:r w:rsidRPr="00BF4503">
        <w:rPr>
          <w:spacing w:val="-7"/>
          <w:sz w:val="24"/>
        </w:rPr>
        <w:t xml:space="preserve"> </w:t>
      </w:r>
      <w:r w:rsidRPr="00BF4503">
        <w:rPr>
          <w:sz w:val="24"/>
        </w:rPr>
        <w:t>to:</w:t>
      </w:r>
    </w:p>
    <w:p w14:paraId="34D5C6BD" w14:textId="77777777" w:rsidR="00455442" w:rsidRPr="00BF4503" w:rsidRDefault="00455442" w:rsidP="00455442">
      <w:pPr>
        <w:pStyle w:val="Akapitzlist"/>
        <w:numPr>
          <w:ilvl w:val="1"/>
          <w:numId w:val="10"/>
        </w:numPr>
        <w:tabs>
          <w:tab w:val="left" w:pos="836"/>
          <w:tab w:val="left" w:pos="837"/>
        </w:tabs>
        <w:ind w:hanging="361"/>
        <w:jc w:val="left"/>
        <w:rPr>
          <w:rFonts w:ascii="Symbol" w:hAnsi="Symbol"/>
          <w:sz w:val="20"/>
        </w:rPr>
      </w:pPr>
      <w:r w:rsidRPr="00BF4503">
        <w:rPr>
          <w:sz w:val="24"/>
        </w:rPr>
        <w:t>może obniżyć odpowiednio</w:t>
      </w:r>
      <w:r w:rsidRPr="00BF4503">
        <w:rPr>
          <w:spacing w:val="-3"/>
          <w:sz w:val="24"/>
        </w:rPr>
        <w:t xml:space="preserve"> </w:t>
      </w:r>
      <w:r w:rsidRPr="00BF4503">
        <w:rPr>
          <w:sz w:val="24"/>
        </w:rPr>
        <w:t>wynagrodzenie,</w:t>
      </w:r>
    </w:p>
    <w:p w14:paraId="08361615" w14:textId="77777777" w:rsidR="00455442" w:rsidRPr="00BF4503" w:rsidRDefault="00455442" w:rsidP="00455442">
      <w:pPr>
        <w:pStyle w:val="Akapitzlist"/>
        <w:numPr>
          <w:ilvl w:val="1"/>
          <w:numId w:val="10"/>
        </w:numPr>
        <w:tabs>
          <w:tab w:val="left" w:pos="836"/>
          <w:tab w:val="left" w:pos="837"/>
        </w:tabs>
        <w:ind w:hanging="361"/>
        <w:jc w:val="left"/>
        <w:rPr>
          <w:rFonts w:ascii="Symbol" w:hAnsi="Symbol"/>
          <w:sz w:val="20"/>
        </w:rPr>
      </w:pPr>
      <w:r w:rsidRPr="00BF4503">
        <w:rPr>
          <w:sz w:val="24"/>
        </w:rPr>
        <w:t>może żądać wykonania przedmiotu umowy po raz</w:t>
      </w:r>
      <w:r w:rsidRPr="00BF4503">
        <w:rPr>
          <w:spacing w:val="-6"/>
          <w:sz w:val="24"/>
        </w:rPr>
        <w:t xml:space="preserve"> </w:t>
      </w:r>
      <w:r w:rsidRPr="00BF4503">
        <w:rPr>
          <w:sz w:val="24"/>
        </w:rPr>
        <w:t>drugi.</w:t>
      </w:r>
    </w:p>
    <w:p w14:paraId="1DF9D9CE" w14:textId="77777777" w:rsidR="00455442" w:rsidRPr="00BF4503" w:rsidRDefault="00455442" w:rsidP="00BF4503">
      <w:pPr>
        <w:pStyle w:val="Akapitzlist"/>
        <w:numPr>
          <w:ilvl w:val="0"/>
          <w:numId w:val="18"/>
        </w:numPr>
        <w:tabs>
          <w:tab w:val="left" w:pos="544"/>
        </w:tabs>
        <w:spacing w:before="1"/>
        <w:ind w:left="567" w:right="114" w:hanging="567"/>
        <w:rPr>
          <w:sz w:val="24"/>
        </w:rPr>
      </w:pPr>
      <w:r w:rsidRPr="00BF4503">
        <w:rPr>
          <w:spacing w:val="-2"/>
          <w:sz w:val="24"/>
        </w:rPr>
        <w:t xml:space="preserve">Wykonawca </w:t>
      </w:r>
      <w:r w:rsidRPr="00BF4503">
        <w:rPr>
          <w:sz w:val="24"/>
        </w:rPr>
        <w:t>ma prawo do wystawienia faktury za wykonane dostawy i roboty po usunięciu wszystkich</w:t>
      </w:r>
      <w:r w:rsidRPr="00BF4503">
        <w:rPr>
          <w:spacing w:val="-1"/>
          <w:sz w:val="24"/>
        </w:rPr>
        <w:t xml:space="preserve"> </w:t>
      </w:r>
      <w:r w:rsidRPr="00BF4503">
        <w:rPr>
          <w:sz w:val="24"/>
        </w:rPr>
        <w:t>wad.</w:t>
      </w:r>
    </w:p>
    <w:p w14:paraId="152573D4" w14:textId="77777777" w:rsidR="00455442" w:rsidRPr="00BF4503" w:rsidRDefault="00455442" w:rsidP="00BF4503">
      <w:pPr>
        <w:pStyle w:val="Akapitzlist"/>
        <w:numPr>
          <w:ilvl w:val="0"/>
          <w:numId w:val="18"/>
        </w:numPr>
        <w:tabs>
          <w:tab w:val="left" w:pos="544"/>
        </w:tabs>
        <w:ind w:left="567" w:right="120" w:hanging="567"/>
        <w:rPr>
          <w:sz w:val="24"/>
        </w:rPr>
      </w:pPr>
      <w:r w:rsidRPr="00BF4503">
        <w:rPr>
          <w:sz w:val="24"/>
        </w:rPr>
        <w:t>Żądając usunięcia stwierdzonych wad, Zamawiający wyznaczy Wykonawcy termin technicznie uzasadniony na ich usunięcie. Wykonawca nie może odmówić usunięcia wad bez względu na wysokość związanych z tym</w:t>
      </w:r>
      <w:r w:rsidRPr="00BF4503">
        <w:rPr>
          <w:spacing w:val="-5"/>
          <w:sz w:val="24"/>
        </w:rPr>
        <w:t xml:space="preserve"> </w:t>
      </w:r>
      <w:r w:rsidRPr="00BF4503">
        <w:rPr>
          <w:sz w:val="24"/>
        </w:rPr>
        <w:t>kosztów.</w:t>
      </w:r>
    </w:p>
    <w:p w14:paraId="58D94423" w14:textId="77777777" w:rsidR="00455442" w:rsidRPr="00BF4503" w:rsidRDefault="00455442" w:rsidP="00BF4503">
      <w:pPr>
        <w:pStyle w:val="Akapitzlist"/>
        <w:numPr>
          <w:ilvl w:val="0"/>
          <w:numId w:val="18"/>
        </w:numPr>
        <w:tabs>
          <w:tab w:val="left" w:pos="544"/>
        </w:tabs>
        <w:ind w:left="567" w:right="119" w:hanging="567"/>
        <w:rPr>
          <w:sz w:val="24"/>
        </w:rPr>
      </w:pPr>
      <w:r w:rsidRPr="00BF4503">
        <w:rPr>
          <w:sz w:val="24"/>
        </w:rPr>
        <w:t xml:space="preserve">W przypadku nieusunięcia przez </w:t>
      </w:r>
      <w:r w:rsidRPr="00BF4503">
        <w:rPr>
          <w:spacing w:val="-3"/>
          <w:sz w:val="24"/>
        </w:rPr>
        <w:t xml:space="preserve">Wykonawcę </w:t>
      </w:r>
      <w:r w:rsidRPr="00BF4503">
        <w:rPr>
          <w:sz w:val="24"/>
        </w:rPr>
        <w:t>zgłoszonej wady w wyznaczonym terminie Zamawiający może usunąć wadę w zastępstwie Wykonawcy i na jego koszt po uprzednim pisemnym powiadomieniu</w:t>
      </w:r>
      <w:r w:rsidRPr="00BF4503">
        <w:rPr>
          <w:spacing w:val="-6"/>
          <w:sz w:val="24"/>
        </w:rPr>
        <w:t xml:space="preserve"> </w:t>
      </w:r>
      <w:r w:rsidRPr="00BF4503">
        <w:rPr>
          <w:spacing w:val="-4"/>
          <w:sz w:val="24"/>
        </w:rPr>
        <w:t>Wykonawcy.</w:t>
      </w:r>
    </w:p>
    <w:p w14:paraId="2217CE6E" w14:textId="77777777" w:rsidR="00455442" w:rsidRPr="00CE3CC2" w:rsidRDefault="00455442" w:rsidP="00455442">
      <w:pPr>
        <w:pStyle w:val="Tekstpodstawowy"/>
        <w:spacing w:before="5"/>
      </w:pPr>
    </w:p>
    <w:p w14:paraId="06571207" w14:textId="77777777" w:rsidR="00455442" w:rsidRPr="00CE3CC2" w:rsidRDefault="00455442" w:rsidP="00455442">
      <w:pPr>
        <w:pStyle w:val="Nagwek1"/>
        <w:ind w:left="959" w:right="959"/>
      </w:pPr>
      <w:r w:rsidRPr="00CE3CC2">
        <w:t>§ 2.</w:t>
      </w:r>
    </w:p>
    <w:p w14:paraId="555B55A2" w14:textId="77777777" w:rsidR="00455442" w:rsidRPr="00CE3CC2" w:rsidRDefault="00455442" w:rsidP="00455442">
      <w:pPr>
        <w:pStyle w:val="Tekstpodstawowy"/>
        <w:spacing w:before="9"/>
        <w:rPr>
          <w:b/>
          <w:sz w:val="23"/>
        </w:rPr>
      </w:pPr>
    </w:p>
    <w:p w14:paraId="2BF0FF72" w14:textId="77777777" w:rsidR="00455442" w:rsidRPr="00CE3CC2" w:rsidRDefault="00455442" w:rsidP="00455442">
      <w:pPr>
        <w:pStyle w:val="Akapitzlist"/>
        <w:numPr>
          <w:ilvl w:val="0"/>
          <w:numId w:val="7"/>
        </w:numPr>
        <w:tabs>
          <w:tab w:val="left" w:pos="619"/>
          <w:tab w:val="left" w:pos="1795"/>
          <w:tab w:val="left" w:pos="2666"/>
          <w:tab w:val="left" w:pos="4124"/>
          <w:tab w:val="left" w:pos="6023"/>
          <w:tab w:val="left" w:pos="6894"/>
          <w:tab w:val="left" w:pos="8419"/>
        </w:tabs>
        <w:spacing w:line="276" w:lineRule="auto"/>
        <w:ind w:right="113"/>
        <w:rPr>
          <w:sz w:val="24"/>
        </w:rPr>
      </w:pPr>
      <w:r w:rsidRPr="00CE3CC2">
        <w:rPr>
          <w:sz w:val="24"/>
        </w:rPr>
        <w:t xml:space="preserve">Za wykonanie niniejszej Umowy Zamawiający zapłaci Wykonawcy wynagrodzenie ryczałtowe w kwocie brutto (wraz z podatkiem </w:t>
      </w:r>
      <w:r w:rsidRPr="00CE3CC2">
        <w:rPr>
          <w:spacing w:val="-12"/>
          <w:sz w:val="24"/>
        </w:rPr>
        <w:t xml:space="preserve">VAT): </w:t>
      </w:r>
      <w:r w:rsidRPr="00CE3CC2">
        <w:rPr>
          <w:b/>
          <w:sz w:val="24"/>
        </w:rPr>
        <w:t xml:space="preserve">……………… </w:t>
      </w:r>
      <w:r w:rsidRPr="00CE3CC2">
        <w:rPr>
          <w:sz w:val="24"/>
        </w:rPr>
        <w:t xml:space="preserve">zł (słownie złotych: </w:t>
      </w:r>
      <w:r w:rsidRPr="00CE3CC2">
        <w:rPr>
          <w:b/>
          <w:sz w:val="24"/>
        </w:rPr>
        <w:t>……………………..00/100</w:t>
      </w:r>
      <w:r w:rsidRPr="00CE3CC2">
        <w:rPr>
          <w:sz w:val="24"/>
        </w:rPr>
        <w:t xml:space="preserve">.) w </w:t>
      </w:r>
      <w:r w:rsidRPr="00CE3CC2">
        <w:rPr>
          <w:spacing w:val="-2"/>
          <w:sz w:val="24"/>
        </w:rPr>
        <w:t xml:space="preserve">tym </w:t>
      </w:r>
      <w:r w:rsidRPr="00CE3CC2">
        <w:rPr>
          <w:sz w:val="24"/>
        </w:rPr>
        <w:t xml:space="preserve">podatek </w:t>
      </w:r>
      <w:r w:rsidRPr="00CE3CC2">
        <w:rPr>
          <w:spacing w:val="-20"/>
          <w:sz w:val="24"/>
        </w:rPr>
        <w:t xml:space="preserve">VAT </w:t>
      </w:r>
      <w:r w:rsidRPr="00CE3CC2">
        <w:rPr>
          <w:sz w:val="24"/>
        </w:rPr>
        <w:t xml:space="preserve">w wysokości </w:t>
      </w:r>
      <w:r w:rsidRPr="00CE3CC2">
        <w:rPr>
          <w:b/>
          <w:sz w:val="24"/>
        </w:rPr>
        <w:t xml:space="preserve">….%, </w:t>
      </w:r>
      <w:r w:rsidRPr="00CE3CC2">
        <w:rPr>
          <w:sz w:val="24"/>
        </w:rPr>
        <w:t xml:space="preserve">tj.: zł (słownie złotych: </w:t>
      </w:r>
      <w:r w:rsidRPr="00CE3CC2">
        <w:rPr>
          <w:b/>
          <w:sz w:val="24"/>
        </w:rPr>
        <w:t>………………………………………. 00/100</w:t>
      </w:r>
      <w:r w:rsidRPr="00CE3CC2">
        <w:rPr>
          <w:sz w:val="24"/>
        </w:rPr>
        <w:t>) oraz wynagrodzenie netto</w:t>
      </w:r>
      <w:r w:rsidRPr="00CE3CC2">
        <w:rPr>
          <w:sz w:val="24"/>
        </w:rPr>
        <w:tab/>
      </w:r>
      <w:r w:rsidR="001E24E3" w:rsidRPr="00CE3CC2">
        <w:rPr>
          <w:sz w:val="24"/>
        </w:rPr>
        <w:br/>
      </w:r>
      <w:r w:rsidRPr="00CE3CC2">
        <w:rPr>
          <w:sz w:val="24"/>
        </w:rPr>
        <w:t>w</w:t>
      </w:r>
      <w:r w:rsidRPr="00CE3CC2">
        <w:rPr>
          <w:sz w:val="24"/>
        </w:rPr>
        <w:tab/>
        <w:t>kwocie:</w:t>
      </w:r>
      <w:r w:rsidRPr="00CE3CC2">
        <w:rPr>
          <w:sz w:val="24"/>
        </w:rPr>
        <w:tab/>
      </w:r>
      <w:r w:rsidRPr="00CE3CC2">
        <w:rPr>
          <w:b/>
          <w:sz w:val="24"/>
        </w:rPr>
        <w:t>……………</w:t>
      </w:r>
      <w:r w:rsidRPr="00CE3CC2">
        <w:rPr>
          <w:b/>
          <w:sz w:val="24"/>
        </w:rPr>
        <w:tab/>
      </w:r>
      <w:r w:rsidRPr="00CE3CC2">
        <w:rPr>
          <w:sz w:val="24"/>
        </w:rPr>
        <w:t>zł</w:t>
      </w:r>
      <w:r w:rsidRPr="00CE3CC2">
        <w:rPr>
          <w:sz w:val="24"/>
        </w:rPr>
        <w:tab/>
        <w:t>(słownie</w:t>
      </w:r>
      <w:r w:rsidRPr="00CE3CC2">
        <w:rPr>
          <w:sz w:val="24"/>
        </w:rPr>
        <w:tab/>
      </w:r>
      <w:r w:rsidRPr="00CE3CC2">
        <w:rPr>
          <w:spacing w:val="-3"/>
          <w:sz w:val="24"/>
        </w:rPr>
        <w:t>złotych:</w:t>
      </w:r>
    </w:p>
    <w:p w14:paraId="578478DA" w14:textId="77777777" w:rsidR="00455442" w:rsidRPr="00CE3CC2" w:rsidRDefault="00455442" w:rsidP="00455442">
      <w:pPr>
        <w:pStyle w:val="Nagwek1"/>
        <w:ind w:left="618"/>
        <w:jc w:val="both"/>
        <w:rPr>
          <w:b w:val="0"/>
        </w:rPr>
      </w:pPr>
      <w:r w:rsidRPr="00CE3CC2">
        <w:t xml:space="preserve">………………………………….00/100 </w:t>
      </w:r>
      <w:r w:rsidRPr="00CE3CC2">
        <w:rPr>
          <w:b w:val="0"/>
        </w:rPr>
        <w:t>),</w:t>
      </w:r>
    </w:p>
    <w:p w14:paraId="101D2521" w14:textId="1E3D81E2" w:rsidR="00E84FE1" w:rsidRPr="00CE3CC2" w:rsidRDefault="00455442" w:rsidP="00E84FE1">
      <w:pPr>
        <w:pStyle w:val="Akapitzlist"/>
        <w:numPr>
          <w:ilvl w:val="0"/>
          <w:numId w:val="7"/>
        </w:numPr>
        <w:tabs>
          <w:tab w:val="left" w:pos="619"/>
        </w:tabs>
        <w:spacing w:before="41" w:line="276" w:lineRule="auto"/>
        <w:ind w:right="123"/>
        <w:rPr>
          <w:sz w:val="24"/>
        </w:rPr>
      </w:pPr>
      <w:r w:rsidRPr="00CE3CC2">
        <w:rPr>
          <w:sz w:val="24"/>
        </w:rPr>
        <w:t>W/w wynagrodzenie obejmuje wszystkie koszty związan</w:t>
      </w:r>
      <w:r w:rsidR="00E84FE1" w:rsidRPr="00CE3CC2">
        <w:rPr>
          <w:sz w:val="24"/>
        </w:rPr>
        <w:t xml:space="preserve">e z realizacją przedmiotu umowy, a także wszystkie składniki oraz obciążenia, jak również wszelkie koszty poniesione przez Wykonawcę, które są niezbędne do należytej i terminowej realizacji przedmiotu umowy zgodnie z warunkami umowy, w szczególności koszty związane </w:t>
      </w:r>
      <w:r w:rsidR="00CD2005">
        <w:rPr>
          <w:sz w:val="24"/>
        </w:rPr>
        <w:br/>
      </w:r>
      <w:r w:rsidR="00E84FE1" w:rsidRPr="00CE3CC2">
        <w:rPr>
          <w:sz w:val="24"/>
        </w:rPr>
        <w:t>z uzyskaniem koniecznych zezwoleń, pozwoleń, uzgodnień, opinii, certyfikatów, ekspertyz, koszty pracy urządzeń, zakupu materiałów, urządzeń i instalacji a także wszelkie opłaty. Ponadto wynagrodzenie obejmuje podatki, cła, koszty transportu, załadunku, rozładunku, transportu, wywozu, recyklingu, składowania. Nadto wynagrodzenie obejmuje koszty utrzymania zaplecza biurowego i socjalnego Wykonawcy, koszty zaopatrzenia w wodę i prąd na potrzeby realizacji prac stanowiących przedmiot umowy oraz opłaty ubezpieczeniowe i za ochronę.</w:t>
      </w:r>
    </w:p>
    <w:p w14:paraId="492625F9" w14:textId="77777777" w:rsidR="00455442" w:rsidRPr="00CE3CC2" w:rsidRDefault="00E84FE1" w:rsidP="00E84FE1">
      <w:pPr>
        <w:pStyle w:val="Akapitzlist"/>
        <w:numPr>
          <w:ilvl w:val="0"/>
          <w:numId w:val="7"/>
        </w:numPr>
        <w:tabs>
          <w:tab w:val="left" w:pos="619"/>
        </w:tabs>
        <w:spacing w:before="41" w:line="276" w:lineRule="auto"/>
        <w:ind w:right="123"/>
        <w:rPr>
          <w:sz w:val="24"/>
        </w:rPr>
      </w:pPr>
      <w:r w:rsidRPr="00CE3CC2">
        <w:rPr>
          <w:sz w:val="24"/>
        </w:rPr>
        <w:t>Wynagrodzenie wskazane w ust. 1 jest wynagrodzeniem ostatecznym Wykonawcy za przedmiot umowy opisany w § 1 umowy.</w:t>
      </w:r>
    </w:p>
    <w:p w14:paraId="578BAA21" w14:textId="77777777" w:rsidR="00E84FE1" w:rsidRPr="00CE3CC2" w:rsidRDefault="00455442" w:rsidP="00E84FE1">
      <w:pPr>
        <w:pStyle w:val="Akapitzlist"/>
        <w:numPr>
          <w:ilvl w:val="0"/>
          <w:numId w:val="7"/>
        </w:numPr>
        <w:tabs>
          <w:tab w:val="left" w:pos="619"/>
        </w:tabs>
        <w:ind w:right="122"/>
        <w:rPr>
          <w:sz w:val="24"/>
        </w:rPr>
      </w:pPr>
      <w:r w:rsidRPr="00CE3CC2">
        <w:rPr>
          <w:sz w:val="24"/>
        </w:rPr>
        <w:t>Wynagrodzenie</w:t>
      </w:r>
      <w:r w:rsidRPr="00CE3CC2">
        <w:rPr>
          <w:spacing w:val="-5"/>
          <w:sz w:val="24"/>
        </w:rPr>
        <w:t xml:space="preserve"> </w:t>
      </w:r>
      <w:r w:rsidRPr="00CE3CC2">
        <w:rPr>
          <w:sz w:val="24"/>
        </w:rPr>
        <w:t>powyższe</w:t>
      </w:r>
      <w:r w:rsidRPr="00CE3CC2">
        <w:rPr>
          <w:spacing w:val="-4"/>
          <w:sz w:val="24"/>
        </w:rPr>
        <w:t xml:space="preserve"> </w:t>
      </w:r>
      <w:r w:rsidRPr="00CE3CC2">
        <w:rPr>
          <w:sz w:val="24"/>
        </w:rPr>
        <w:t>zgodne</w:t>
      </w:r>
      <w:r w:rsidRPr="00CE3CC2">
        <w:rPr>
          <w:spacing w:val="-4"/>
          <w:sz w:val="24"/>
        </w:rPr>
        <w:t xml:space="preserve"> </w:t>
      </w:r>
      <w:r w:rsidRPr="00CE3CC2">
        <w:rPr>
          <w:sz w:val="24"/>
        </w:rPr>
        <w:t>jest</w:t>
      </w:r>
      <w:r w:rsidRPr="00CE3CC2">
        <w:rPr>
          <w:spacing w:val="-3"/>
          <w:sz w:val="24"/>
        </w:rPr>
        <w:t xml:space="preserve"> </w:t>
      </w:r>
      <w:r w:rsidRPr="00CE3CC2">
        <w:rPr>
          <w:sz w:val="24"/>
        </w:rPr>
        <w:t>z</w:t>
      </w:r>
      <w:r w:rsidRPr="00CE3CC2">
        <w:rPr>
          <w:spacing w:val="-2"/>
          <w:sz w:val="24"/>
        </w:rPr>
        <w:t xml:space="preserve"> </w:t>
      </w:r>
      <w:r w:rsidRPr="00CE3CC2">
        <w:rPr>
          <w:sz w:val="24"/>
        </w:rPr>
        <w:t>treścią</w:t>
      </w:r>
      <w:r w:rsidRPr="00CE3CC2">
        <w:rPr>
          <w:spacing w:val="-5"/>
          <w:sz w:val="24"/>
        </w:rPr>
        <w:t xml:space="preserve"> </w:t>
      </w:r>
      <w:r w:rsidRPr="00CE3CC2">
        <w:rPr>
          <w:sz w:val="24"/>
        </w:rPr>
        <w:t>oferty</w:t>
      </w:r>
      <w:r w:rsidRPr="00CE3CC2">
        <w:rPr>
          <w:spacing w:val="-12"/>
          <w:sz w:val="24"/>
        </w:rPr>
        <w:t xml:space="preserve"> </w:t>
      </w:r>
      <w:r w:rsidRPr="00CE3CC2">
        <w:rPr>
          <w:sz w:val="24"/>
        </w:rPr>
        <w:t>Wykonawcy</w:t>
      </w:r>
      <w:r w:rsidRPr="00CE3CC2">
        <w:rPr>
          <w:spacing w:val="-11"/>
          <w:sz w:val="24"/>
        </w:rPr>
        <w:t xml:space="preserve"> </w:t>
      </w:r>
      <w:r w:rsidRPr="00CE3CC2">
        <w:rPr>
          <w:sz w:val="24"/>
        </w:rPr>
        <w:t>stanowiącej</w:t>
      </w:r>
      <w:r w:rsidRPr="00CE3CC2">
        <w:rPr>
          <w:spacing w:val="-3"/>
          <w:sz w:val="24"/>
        </w:rPr>
        <w:t xml:space="preserve"> </w:t>
      </w:r>
      <w:r w:rsidRPr="00CE3CC2">
        <w:rPr>
          <w:sz w:val="24"/>
        </w:rPr>
        <w:t>załącznik nr 2 do niniejszej</w:t>
      </w:r>
      <w:r w:rsidRPr="00CE3CC2">
        <w:rPr>
          <w:spacing w:val="-1"/>
          <w:sz w:val="24"/>
        </w:rPr>
        <w:t xml:space="preserve"> </w:t>
      </w:r>
      <w:r w:rsidRPr="00CE3CC2">
        <w:rPr>
          <w:spacing w:val="-4"/>
          <w:sz w:val="24"/>
        </w:rPr>
        <w:t>umowy.</w:t>
      </w:r>
    </w:p>
    <w:p w14:paraId="240AAAAD" w14:textId="77777777" w:rsidR="00455442" w:rsidRPr="00CE3CC2" w:rsidRDefault="00455442" w:rsidP="00557399">
      <w:pPr>
        <w:pStyle w:val="Akapitzlist"/>
        <w:numPr>
          <w:ilvl w:val="0"/>
          <w:numId w:val="7"/>
        </w:numPr>
        <w:tabs>
          <w:tab w:val="left" w:pos="619"/>
        </w:tabs>
        <w:spacing w:line="276" w:lineRule="auto"/>
        <w:ind w:right="116"/>
        <w:rPr>
          <w:sz w:val="24"/>
        </w:rPr>
      </w:pPr>
      <w:r w:rsidRPr="00CE3CC2">
        <w:rPr>
          <w:sz w:val="24"/>
        </w:rPr>
        <w:t>Wynagrodzenie za wykonanie robót budowlanych, określone w § 2 ust. 1, rozliczane będzie jedną fakturą</w:t>
      </w:r>
      <w:r w:rsidRPr="00CE3CC2">
        <w:rPr>
          <w:spacing w:val="-3"/>
          <w:sz w:val="24"/>
        </w:rPr>
        <w:t xml:space="preserve"> </w:t>
      </w:r>
      <w:r w:rsidRPr="00CE3CC2">
        <w:rPr>
          <w:sz w:val="24"/>
        </w:rPr>
        <w:t>końcową.</w:t>
      </w:r>
    </w:p>
    <w:p w14:paraId="48427DE6" w14:textId="77777777" w:rsidR="00455442" w:rsidRPr="00CE3CC2" w:rsidRDefault="00455442" w:rsidP="00557399">
      <w:pPr>
        <w:pStyle w:val="Akapitzlist"/>
        <w:numPr>
          <w:ilvl w:val="0"/>
          <w:numId w:val="7"/>
        </w:numPr>
        <w:tabs>
          <w:tab w:val="left" w:pos="619"/>
        </w:tabs>
        <w:spacing w:line="276" w:lineRule="auto"/>
        <w:ind w:right="119"/>
        <w:rPr>
          <w:sz w:val="24"/>
        </w:rPr>
      </w:pPr>
      <w:r w:rsidRPr="00CE3CC2">
        <w:rPr>
          <w:sz w:val="24"/>
        </w:rPr>
        <w:t>Faktura wystawiona będzie na podstawie protokołu odbioru końcowego. Faktura końcowa będzie płatna w terminie 30 dni od daty doręczenia prawidłowo wystawionej faktury VAT</w:t>
      </w:r>
      <w:r w:rsidRPr="00CE3CC2">
        <w:rPr>
          <w:spacing w:val="-4"/>
          <w:sz w:val="24"/>
        </w:rPr>
        <w:t xml:space="preserve"> </w:t>
      </w:r>
      <w:r w:rsidRPr="00CE3CC2">
        <w:rPr>
          <w:sz w:val="24"/>
        </w:rPr>
        <w:t>Zamawiającemu.</w:t>
      </w:r>
    </w:p>
    <w:p w14:paraId="39E4AC3C" w14:textId="287841C4" w:rsidR="00955FB8" w:rsidRPr="00CE3CC2" w:rsidRDefault="00955FB8" w:rsidP="00557399">
      <w:pPr>
        <w:pStyle w:val="Akapitzlist"/>
        <w:numPr>
          <w:ilvl w:val="0"/>
          <w:numId w:val="7"/>
        </w:numPr>
        <w:spacing w:line="276" w:lineRule="auto"/>
        <w:rPr>
          <w:sz w:val="24"/>
        </w:rPr>
      </w:pPr>
      <w:r w:rsidRPr="00CE3CC2">
        <w:rPr>
          <w:sz w:val="24"/>
        </w:rPr>
        <w:t xml:space="preserve">Faktura za prace stanowiące przedmiot umowy będzie płatna przelewem na konto Wykonawcy nr……………………………………….. Jednocześnie Wykonawca oświadcza, że wskazany rachunek jest numerem rachunku rozliczeniowego, o którym mowa w art. 49 ust. 1 pkt 1 ustawy z dnia 29 sierpnia 1997 r. – Prawo bankowe jest </w:t>
      </w:r>
      <w:r w:rsidRPr="00CE3CC2">
        <w:rPr>
          <w:sz w:val="24"/>
        </w:rPr>
        <w:lastRenderedPageBreak/>
        <w:t>właściwy dla dokonania rozliczeń na zasadach podzielonej płatności (split payment), zgodnie z przepisami ustawy z dnia 11 marca 2004 r. o podatku od towarów i usług (</w:t>
      </w:r>
      <w:r w:rsidR="00460109" w:rsidRPr="00EC4B5C">
        <w:rPr>
          <w:rFonts w:eastAsia="Calibri"/>
          <w:sz w:val="24"/>
          <w:szCs w:val="24"/>
          <w:lang w:eastAsia="en-US"/>
        </w:rPr>
        <w:t>t. j. Dz. U. z 2020 r. poz. 106 z późn. zm</w:t>
      </w:r>
      <w:r w:rsidRPr="00CE3CC2">
        <w:rPr>
          <w:sz w:val="24"/>
        </w:rPr>
        <w:t>.). Zmiana numeru konta Wykonawcy nie stanowi zmiany niniejszej Umowy.</w:t>
      </w:r>
    </w:p>
    <w:p w14:paraId="14B03ECF" w14:textId="77777777" w:rsidR="00955FB8" w:rsidRPr="00CE3CC2" w:rsidRDefault="00955FB8" w:rsidP="00557399">
      <w:pPr>
        <w:pStyle w:val="Akapitzlist"/>
        <w:numPr>
          <w:ilvl w:val="0"/>
          <w:numId w:val="7"/>
        </w:numPr>
        <w:spacing w:line="276" w:lineRule="auto"/>
      </w:pPr>
      <w:r w:rsidRPr="00CE3CC2">
        <w:t>Zamawiający oświadcza, że jest płatnikiem podatku VAT i posiada NIP: 915-16-03-787.</w:t>
      </w:r>
    </w:p>
    <w:p w14:paraId="486649D7" w14:textId="77777777" w:rsidR="00955FB8" w:rsidRPr="00CE3CC2" w:rsidRDefault="00955FB8" w:rsidP="00557399">
      <w:pPr>
        <w:pStyle w:val="Akapitzlist"/>
        <w:numPr>
          <w:ilvl w:val="0"/>
          <w:numId w:val="7"/>
        </w:numPr>
        <w:spacing w:line="276" w:lineRule="auto"/>
      </w:pPr>
      <w:r w:rsidRPr="00CE3CC2">
        <w:t>Za dzień spełnienia świadczenia pieniężnego Strony przyjmują dzień obciążenia rachunku Zamawiającego.</w:t>
      </w:r>
    </w:p>
    <w:p w14:paraId="172B9141" w14:textId="77777777" w:rsidR="00955FB8" w:rsidRPr="00CE3CC2" w:rsidRDefault="00955FB8" w:rsidP="00557399">
      <w:pPr>
        <w:pStyle w:val="Akapitzlist"/>
        <w:numPr>
          <w:ilvl w:val="0"/>
          <w:numId w:val="7"/>
        </w:numPr>
        <w:spacing w:line="276" w:lineRule="auto"/>
      </w:pPr>
      <w:r w:rsidRPr="00CE3CC2">
        <w:t>W przypadku wykonania robót budowlanych przez Podwykonawców warunkiem wypłaty wynagrodzenia Wykonawcy jest dostarczenie wraz z zaakceptowaną fakturą oświadczenia Podwykonawcy lub dalszego Podwykonawcy, że otrzymał on należne wynagrodzenie od Wykonawcy i/lub Podwykonawcy za wykonane roboty - zgodnie ze wzorem stanowiącym załącznik nr 3 do niniejszej umowy.</w:t>
      </w:r>
    </w:p>
    <w:p w14:paraId="7D701D69" w14:textId="77777777" w:rsidR="00955FB8" w:rsidRPr="00CE3CC2" w:rsidRDefault="00955FB8" w:rsidP="00557399">
      <w:pPr>
        <w:pStyle w:val="Akapitzlist"/>
        <w:numPr>
          <w:ilvl w:val="0"/>
          <w:numId w:val="7"/>
        </w:numPr>
        <w:spacing w:line="276" w:lineRule="auto"/>
      </w:pPr>
      <w:r w:rsidRPr="00CE3CC2">
        <w:t>Roboty nieujęte w dokumentacji projektowej a niezbędne do realizacji zadania i osiągnięcia efektu końcowego, nie przekraczające 5% wartości zamówienia oraz ewentualne roboty dodatkowe, będą rozliczane na podstawie stosownych KNR-ów oraz średnich cen i średnich czynników cenotwórczych określonych w wydawnictwach Sekocenbud za kwartał poprzedzający wykonanie tych robót.</w:t>
      </w:r>
    </w:p>
    <w:p w14:paraId="51254B31" w14:textId="77777777" w:rsidR="004E527A" w:rsidRPr="00CE3CC2" w:rsidRDefault="004E527A" w:rsidP="004E527A"/>
    <w:p w14:paraId="1EC26EFE" w14:textId="77777777" w:rsidR="004E527A" w:rsidRPr="004E527A" w:rsidRDefault="004E527A" w:rsidP="004E527A">
      <w:pPr>
        <w:spacing w:before="1" w:line="275" w:lineRule="exact"/>
        <w:ind w:left="4472"/>
        <w:outlineLvl w:val="0"/>
        <w:rPr>
          <w:b/>
          <w:bCs/>
          <w:sz w:val="24"/>
          <w:szCs w:val="24"/>
        </w:rPr>
      </w:pPr>
      <w:r w:rsidRPr="004E527A">
        <w:rPr>
          <w:b/>
          <w:bCs/>
          <w:sz w:val="24"/>
          <w:szCs w:val="24"/>
        </w:rPr>
        <w:t>§ 3.</w:t>
      </w:r>
    </w:p>
    <w:p w14:paraId="2428D819" w14:textId="77777777" w:rsidR="004E527A" w:rsidRPr="004E527A" w:rsidRDefault="004E527A" w:rsidP="004E527A">
      <w:pPr>
        <w:numPr>
          <w:ilvl w:val="0"/>
          <w:numId w:val="6"/>
        </w:numPr>
        <w:tabs>
          <w:tab w:val="left" w:pos="543"/>
          <w:tab w:val="left" w:pos="544"/>
          <w:tab w:val="left" w:pos="2001"/>
          <w:tab w:val="left" w:pos="3338"/>
          <w:tab w:val="left" w:pos="3788"/>
          <w:tab w:val="left" w:pos="4304"/>
          <w:tab w:val="left" w:pos="5460"/>
          <w:tab w:val="left" w:pos="6829"/>
          <w:tab w:val="left" w:pos="7825"/>
          <w:tab w:val="left" w:pos="8393"/>
        </w:tabs>
        <w:spacing w:line="276" w:lineRule="auto"/>
        <w:ind w:right="123"/>
        <w:jc w:val="both"/>
        <w:rPr>
          <w:sz w:val="24"/>
        </w:rPr>
      </w:pPr>
      <w:r w:rsidRPr="004E527A">
        <w:rPr>
          <w:spacing w:val="-3"/>
          <w:sz w:val="24"/>
        </w:rPr>
        <w:t>Wykonawca</w:t>
      </w:r>
      <w:r w:rsidRPr="004E527A">
        <w:rPr>
          <w:spacing w:val="-3"/>
          <w:sz w:val="24"/>
        </w:rPr>
        <w:tab/>
      </w:r>
      <w:r w:rsidRPr="004E527A">
        <w:rPr>
          <w:sz w:val="24"/>
        </w:rPr>
        <w:t>oświadcza,</w:t>
      </w:r>
      <w:r w:rsidRPr="004E527A">
        <w:rPr>
          <w:sz w:val="24"/>
        </w:rPr>
        <w:tab/>
        <w:t>iż</w:t>
      </w:r>
      <w:r w:rsidRPr="004E527A">
        <w:rPr>
          <w:sz w:val="24"/>
        </w:rPr>
        <w:tab/>
        <w:t>do</w:t>
      </w:r>
      <w:r w:rsidRPr="004E527A">
        <w:rPr>
          <w:sz w:val="24"/>
        </w:rPr>
        <w:tab/>
        <w:t>realizacji</w:t>
      </w:r>
      <w:r w:rsidRPr="004E527A">
        <w:rPr>
          <w:sz w:val="24"/>
        </w:rPr>
        <w:tab/>
        <w:t>przedmiotu</w:t>
      </w:r>
      <w:r w:rsidRPr="004E527A">
        <w:rPr>
          <w:sz w:val="24"/>
        </w:rPr>
        <w:tab/>
        <w:t>umowy</w:t>
      </w:r>
      <w:r w:rsidRPr="004E527A">
        <w:rPr>
          <w:sz w:val="24"/>
        </w:rPr>
        <w:tab/>
        <w:t>nie</w:t>
      </w:r>
      <w:r w:rsidRPr="004E527A">
        <w:rPr>
          <w:sz w:val="24"/>
        </w:rPr>
        <w:tab/>
      </w:r>
      <w:r w:rsidRPr="004E527A">
        <w:rPr>
          <w:spacing w:val="-1"/>
          <w:sz w:val="24"/>
        </w:rPr>
        <w:t xml:space="preserve">zatrudni </w:t>
      </w:r>
      <w:r w:rsidRPr="004E527A">
        <w:rPr>
          <w:sz w:val="24"/>
        </w:rPr>
        <w:t>podwykonawców.</w:t>
      </w:r>
    </w:p>
    <w:p w14:paraId="4DF6F80B" w14:textId="77777777" w:rsidR="004E527A" w:rsidRPr="004E527A" w:rsidRDefault="004E527A" w:rsidP="004E527A">
      <w:pPr>
        <w:spacing w:line="272" w:lineRule="exact"/>
        <w:ind w:left="824"/>
        <w:rPr>
          <w:i/>
          <w:sz w:val="24"/>
        </w:rPr>
      </w:pPr>
      <w:r w:rsidRPr="004E527A">
        <w:rPr>
          <w:i/>
          <w:sz w:val="24"/>
        </w:rPr>
        <w:t>lub</w:t>
      </w:r>
    </w:p>
    <w:p w14:paraId="1696AA58" w14:textId="77777777" w:rsidR="004E527A" w:rsidRPr="004E527A" w:rsidRDefault="004E527A" w:rsidP="004E527A">
      <w:pPr>
        <w:ind w:left="543" w:right="114"/>
        <w:jc w:val="both"/>
        <w:rPr>
          <w:sz w:val="24"/>
          <w:szCs w:val="24"/>
        </w:rPr>
      </w:pPr>
      <w:r w:rsidRPr="004E527A">
        <w:rPr>
          <w:sz w:val="24"/>
          <w:szCs w:val="24"/>
        </w:rPr>
        <w:t>Wykonawca oświadcza, że w celu sprawnego wykonania robót i zapewnienia dobrej ich jakości Wykonawca zatrudni Podwykonawców. Wykonawca oświadcza, że podwykonawcom zostanie powierzony następujący zakres prac:</w:t>
      </w:r>
    </w:p>
    <w:p w14:paraId="2D11BE79" w14:textId="77777777" w:rsidR="004E527A" w:rsidRPr="004E527A" w:rsidRDefault="004E527A" w:rsidP="004E527A">
      <w:pPr>
        <w:numPr>
          <w:ilvl w:val="0"/>
          <w:numId w:val="6"/>
        </w:numPr>
        <w:tabs>
          <w:tab w:val="left" w:pos="544"/>
        </w:tabs>
        <w:spacing w:before="1" w:line="276" w:lineRule="auto"/>
        <w:ind w:right="120"/>
        <w:jc w:val="both"/>
        <w:rPr>
          <w:sz w:val="24"/>
        </w:rPr>
      </w:pPr>
      <w:r w:rsidRPr="004E527A">
        <w:rPr>
          <w:spacing w:val="-3"/>
          <w:sz w:val="24"/>
        </w:rPr>
        <w:t xml:space="preserve">Wykonawca </w:t>
      </w:r>
      <w:r w:rsidRPr="004E527A">
        <w:rPr>
          <w:sz w:val="24"/>
        </w:rPr>
        <w:t xml:space="preserve">ponosi pełną odpowiedzialności za właściwe i terminowe wykonanie całego przedmiotu </w:t>
      </w:r>
      <w:r w:rsidRPr="004E527A">
        <w:rPr>
          <w:spacing w:val="-4"/>
          <w:sz w:val="24"/>
        </w:rPr>
        <w:t>umowy,</w:t>
      </w:r>
      <w:r w:rsidRPr="004E527A">
        <w:rPr>
          <w:spacing w:val="52"/>
          <w:sz w:val="24"/>
        </w:rPr>
        <w:t xml:space="preserve"> </w:t>
      </w:r>
      <w:r w:rsidRPr="004E527A">
        <w:rPr>
          <w:sz w:val="24"/>
        </w:rPr>
        <w:t xml:space="preserve">w </w:t>
      </w:r>
      <w:r w:rsidRPr="004E527A">
        <w:rPr>
          <w:spacing w:val="-2"/>
          <w:sz w:val="24"/>
        </w:rPr>
        <w:t xml:space="preserve">tym </w:t>
      </w:r>
      <w:r w:rsidRPr="004E527A">
        <w:rPr>
          <w:sz w:val="24"/>
        </w:rPr>
        <w:t>także odpowiedzialność za jakość, terminowość oraz bezpieczeństwo realizowanych zobowiązań wynikających z umów o</w:t>
      </w:r>
      <w:r w:rsidRPr="004E527A">
        <w:rPr>
          <w:spacing w:val="-12"/>
          <w:sz w:val="24"/>
        </w:rPr>
        <w:t xml:space="preserve"> </w:t>
      </w:r>
      <w:r w:rsidRPr="004E527A">
        <w:rPr>
          <w:sz w:val="24"/>
        </w:rPr>
        <w:t>podwykonawstwo.</w:t>
      </w:r>
    </w:p>
    <w:p w14:paraId="1CC4ECE5" w14:textId="77777777" w:rsidR="004E527A" w:rsidRPr="004E527A" w:rsidRDefault="004E527A" w:rsidP="004E527A">
      <w:pPr>
        <w:numPr>
          <w:ilvl w:val="0"/>
          <w:numId w:val="6"/>
        </w:numPr>
        <w:tabs>
          <w:tab w:val="left" w:pos="544"/>
        </w:tabs>
        <w:spacing w:before="1" w:line="276" w:lineRule="auto"/>
        <w:ind w:right="113"/>
        <w:jc w:val="both"/>
        <w:rPr>
          <w:sz w:val="24"/>
        </w:rPr>
      </w:pPr>
      <w:r w:rsidRPr="004E527A">
        <w:rPr>
          <w:sz w:val="24"/>
        </w:rPr>
        <w:t xml:space="preserve">Przez umowy o podwykonawstwo strony rozumieją pisemne umowy o charakterze odpłatnym, których przedmiotem są usługi, dostawy lub roboty budowlane stanowiące część niniejszej </w:t>
      </w:r>
      <w:r w:rsidRPr="004E527A">
        <w:rPr>
          <w:spacing w:val="-4"/>
          <w:sz w:val="24"/>
        </w:rPr>
        <w:t xml:space="preserve">umowy, </w:t>
      </w:r>
      <w:r w:rsidRPr="004E527A">
        <w:rPr>
          <w:sz w:val="24"/>
        </w:rPr>
        <w:t>a co najmniej jednym innym podmiotem (Podwykonawcą), a także między Podwykonawcą a dalszym Podwykonawcą lub między dalszymi Podwykonawcami.</w:t>
      </w:r>
    </w:p>
    <w:p w14:paraId="49C0C4DD" w14:textId="77777777" w:rsidR="004E527A" w:rsidRPr="004E527A" w:rsidRDefault="004E527A" w:rsidP="004E527A">
      <w:pPr>
        <w:numPr>
          <w:ilvl w:val="0"/>
          <w:numId w:val="6"/>
        </w:numPr>
        <w:tabs>
          <w:tab w:val="left" w:pos="544"/>
        </w:tabs>
        <w:spacing w:line="276" w:lineRule="auto"/>
        <w:ind w:right="113"/>
        <w:jc w:val="both"/>
        <w:rPr>
          <w:sz w:val="24"/>
        </w:rPr>
      </w:pPr>
      <w:r w:rsidRPr="004E527A">
        <w:rPr>
          <w:sz w:val="24"/>
        </w:rPr>
        <w:t xml:space="preserve">W przypadku, gdy </w:t>
      </w:r>
      <w:r w:rsidRPr="004E527A">
        <w:rPr>
          <w:spacing w:val="-3"/>
          <w:sz w:val="24"/>
        </w:rPr>
        <w:t xml:space="preserve">Wykonawca </w:t>
      </w:r>
      <w:r w:rsidRPr="004E527A">
        <w:rPr>
          <w:sz w:val="24"/>
        </w:rPr>
        <w:t>zamierza zatrudnić Podwykonawców (dalszych podwykonawców) do realizacji przedmiotu umowy - zobowiązany jest zawiadomić o tym fakcie Zamawiającego. W przypadku ujawnienia się podwykonawców na etapie realizacji zamówienia, Wykonawca zobowiązany jest do zawarcia stosownego aneksu do umowy wskazującego część zamówienia, która zostanie powierzona Podwykonawcy do realizacji. Przepis ust. 5 i następne stosuje się</w:t>
      </w:r>
      <w:r w:rsidRPr="004E527A">
        <w:rPr>
          <w:spacing w:val="-8"/>
          <w:sz w:val="24"/>
        </w:rPr>
        <w:t xml:space="preserve"> </w:t>
      </w:r>
      <w:r w:rsidRPr="004E527A">
        <w:rPr>
          <w:sz w:val="24"/>
        </w:rPr>
        <w:t>odpowiednio.</w:t>
      </w:r>
    </w:p>
    <w:p w14:paraId="034D2A8E" w14:textId="77777777" w:rsidR="004E527A" w:rsidRPr="004E527A" w:rsidRDefault="004E527A" w:rsidP="004E527A">
      <w:pPr>
        <w:numPr>
          <w:ilvl w:val="0"/>
          <w:numId w:val="6"/>
        </w:numPr>
        <w:tabs>
          <w:tab w:val="left" w:pos="544"/>
        </w:tabs>
        <w:ind w:right="113"/>
        <w:jc w:val="both"/>
        <w:rPr>
          <w:sz w:val="24"/>
        </w:rPr>
      </w:pPr>
      <w:r w:rsidRPr="004E527A">
        <w:rPr>
          <w:sz w:val="24"/>
        </w:rPr>
        <w:t xml:space="preserve">Wykonawca, podwykonawca lub dalszy podwykonawca zamierzający zawrzeć umowę   o podwykonawstwo, której przedmiotem są roboty budowlane, jest zobowiązany do przedłożenia zamawiającemu projektu tej </w:t>
      </w:r>
      <w:r w:rsidRPr="004E527A">
        <w:rPr>
          <w:spacing w:val="-4"/>
          <w:sz w:val="24"/>
        </w:rPr>
        <w:t xml:space="preserve">umowy, </w:t>
      </w:r>
      <w:r w:rsidRPr="004E527A">
        <w:rPr>
          <w:sz w:val="24"/>
        </w:rPr>
        <w:t>przy czym:</w:t>
      </w:r>
    </w:p>
    <w:p w14:paraId="42663C03" w14:textId="77777777" w:rsidR="004E527A" w:rsidRPr="004E527A" w:rsidRDefault="004E527A" w:rsidP="004E527A">
      <w:pPr>
        <w:spacing w:before="4"/>
        <w:rPr>
          <w:sz w:val="24"/>
          <w:szCs w:val="24"/>
        </w:rPr>
      </w:pPr>
    </w:p>
    <w:p w14:paraId="6719224C" w14:textId="77777777" w:rsidR="004E527A" w:rsidRPr="004E527A" w:rsidRDefault="004E527A" w:rsidP="004E527A">
      <w:pPr>
        <w:numPr>
          <w:ilvl w:val="1"/>
          <w:numId w:val="6"/>
        </w:numPr>
        <w:tabs>
          <w:tab w:val="left" w:pos="837"/>
        </w:tabs>
        <w:ind w:right="118"/>
        <w:jc w:val="both"/>
        <w:rPr>
          <w:sz w:val="24"/>
        </w:rPr>
      </w:pPr>
      <w:r w:rsidRPr="004E527A">
        <w:rPr>
          <w:sz w:val="24"/>
        </w:rPr>
        <w:t xml:space="preserve">podwykonawca lub dalszy podwykonawca jest obowiązany dołączyć zgodę Wykonawcy na zawarcie  umowy  o  podwykonawstwo  o  treści  zgodnej  z projektem </w:t>
      </w:r>
      <w:r w:rsidRPr="004E527A">
        <w:rPr>
          <w:spacing w:val="-4"/>
          <w:sz w:val="24"/>
        </w:rPr>
        <w:t>umowy.</w:t>
      </w:r>
    </w:p>
    <w:p w14:paraId="4A459AF8" w14:textId="77777777" w:rsidR="004E527A" w:rsidRPr="004E527A" w:rsidRDefault="004E527A" w:rsidP="004E527A">
      <w:pPr>
        <w:numPr>
          <w:ilvl w:val="1"/>
          <w:numId w:val="6"/>
        </w:numPr>
        <w:tabs>
          <w:tab w:val="left" w:pos="837"/>
        </w:tabs>
        <w:ind w:right="117"/>
        <w:jc w:val="both"/>
        <w:rPr>
          <w:sz w:val="24"/>
        </w:rPr>
      </w:pPr>
      <w:r w:rsidRPr="004E527A">
        <w:rPr>
          <w:sz w:val="24"/>
        </w:rPr>
        <w:t xml:space="preserve">Wykonawca, Podwykonawca lub dalszy Podwykonawca zobowiązany jest dołączyć oświadczenie, że umowa z proponowanym podwykonawcą lub dalszym podwykonawcą spełnia warunki określone przez Zamawiającego (termin i wartość </w:t>
      </w:r>
      <w:r w:rsidRPr="004E527A">
        <w:rPr>
          <w:sz w:val="24"/>
        </w:rPr>
        <w:lastRenderedPageBreak/>
        <w:t>umowy).</w:t>
      </w:r>
    </w:p>
    <w:p w14:paraId="6B57025E" w14:textId="77777777" w:rsidR="004E527A" w:rsidRPr="00CE3CC2" w:rsidRDefault="004E527A" w:rsidP="004E527A">
      <w:pPr>
        <w:numPr>
          <w:ilvl w:val="0"/>
          <w:numId w:val="6"/>
        </w:numPr>
        <w:tabs>
          <w:tab w:val="left" w:pos="544"/>
        </w:tabs>
        <w:spacing w:before="90" w:line="276" w:lineRule="auto"/>
        <w:ind w:right="112"/>
        <w:jc w:val="both"/>
        <w:rPr>
          <w:sz w:val="24"/>
        </w:rPr>
      </w:pPr>
      <w:r w:rsidRPr="004E527A">
        <w:rPr>
          <w:spacing w:val="-2"/>
          <w:sz w:val="24"/>
        </w:rPr>
        <w:t xml:space="preserve">Zamawiający, </w:t>
      </w:r>
      <w:r w:rsidRPr="004E527A">
        <w:rPr>
          <w:sz w:val="24"/>
        </w:rPr>
        <w:t>w terminie 14 dni od daty wpływu do siedziby Zamawiającego dokumentów o których mowa w ust. 5 zgłasza pisemne zastrzeżenia do projektu umowy o podwykonawstwo, której przedmiotem są roboty budowlane. Zamawiający zgłasza pisemne zastrzeżenia w sytuacji, gdy projekt umowy nie spełnia wymagań (termin i wartość).</w:t>
      </w:r>
    </w:p>
    <w:p w14:paraId="0402CE08" w14:textId="77777777" w:rsidR="004E527A" w:rsidRPr="004E527A" w:rsidRDefault="004E527A" w:rsidP="004E527A">
      <w:pPr>
        <w:numPr>
          <w:ilvl w:val="0"/>
          <w:numId w:val="6"/>
        </w:numPr>
        <w:tabs>
          <w:tab w:val="left" w:pos="544"/>
        </w:tabs>
        <w:spacing w:line="276" w:lineRule="auto"/>
        <w:ind w:right="120"/>
        <w:jc w:val="both"/>
        <w:rPr>
          <w:sz w:val="24"/>
        </w:rPr>
      </w:pPr>
      <w:r w:rsidRPr="004E527A">
        <w:rPr>
          <w:sz w:val="24"/>
        </w:rPr>
        <w:t>Niezgłoszenie pisemnych zastrzeżeń do przedłożonego projektu umowy o podwykonawstwo, której przedmiotem są roboty budowlane, w terminie określonym w ust. 6, uważa się za akceptację umowy przez</w:t>
      </w:r>
      <w:r w:rsidRPr="004E527A">
        <w:rPr>
          <w:spacing w:val="-8"/>
          <w:sz w:val="24"/>
        </w:rPr>
        <w:t xml:space="preserve"> </w:t>
      </w:r>
      <w:r w:rsidRPr="004E527A">
        <w:rPr>
          <w:sz w:val="24"/>
        </w:rPr>
        <w:t>Zamawiającego.</w:t>
      </w:r>
    </w:p>
    <w:p w14:paraId="7AA6C25F" w14:textId="77777777" w:rsidR="004E527A" w:rsidRPr="004E527A" w:rsidRDefault="004E527A" w:rsidP="004E527A">
      <w:pPr>
        <w:numPr>
          <w:ilvl w:val="0"/>
          <w:numId w:val="6"/>
        </w:numPr>
        <w:tabs>
          <w:tab w:val="left" w:pos="544"/>
        </w:tabs>
        <w:spacing w:before="1" w:line="276" w:lineRule="auto"/>
        <w:ind w:right="115"/>
        <w:jc w:val="both"/>
        <w:rPr>
          <w:sz w:val="24"/>
        </w:rPr>
      </w:pPr>
      <w:r w:rsidRPr="004E527A">
        <w:rPr>
          <w:sz w:val="24"/>
        </w:rPr>
        <w:t>Wykonawca, podwykonawca lub dalszy podwykonawca zamówienia na roboty budowlane przedkłada Zamawiającemu poświadczoną za zgodność z oryginałem kopię zawartej umowy o podwykonawstwo, której przedmiotem są roboty budowlane, w terminie 7 dni od jej</w:t>
      </w:r>
      <w:r w:rsidRPr="004E527A">
        <w:rPr>
          <w:spacing w:val="-1"/>
          <w:sz w:val="24"/>
        </w:rPr>
        <w:t xml:space="preserve"> </w:t>
      </w:r>
      <w:r w:rsidRPr="004E527A">
        <w:rPr>
          <w:sz w:val="24"/>
        </w:rPr>
        <w:t>zawarcia.</w:t>
      </w:r>
    </w:p>
    <w:p w14:paraId="6A7BC2ED" w14:textId="77777777" w:rsidR="004E527A" w:rsidRPr="004E527A" w:rsidRDefault="004E527A" w:rsidP="004E527A">
      <w:pPr>
        <w:numPr>
          <w:ilvl w:val="0"/>
          <w:numId w:val="6"/>
        </w:numPr>
        <w:tabs>
          <w:tab w:val="left" w:pos="544"/>
        </w:tabs>
        <w:spacing w:line="276" w:lineRule="auto"/>
        <w:ind w:right="117"/>
        <w:jc w:val="both"/>
        <w:rPr>
          <w:sz w:val="24"/>
        </w:rPr>
      </w:pPr>
      <w:r w:rsidRPr="004E527A">
        <w:rPr>
          <w:spacing w:val="-2"/>
          <w:sz w:val="24"/>
        </w:rPr>
        <w:t xml:space="preserve">Zamawiający, </w:t>
      </w:r>
      <w:r w:rsidRPr="004E527A">
        <w:rPr>
          <w:sz w:val="24"/>
        </w:rPr>
        <w:t>w terminie 14 dni od daty wpływu do siedziby Zamawiającego dokumentów, o których mowa w ust. 8, zgłasza pisemny sprzeciw w sytuacji, gdy zawarta umowa nie spełnia wymagań (termin i</w:t>
      </w:r>
      <w:r w:rsidRPr="004E527A">
        <w:rPr>
          <w:spacing w:val="-3"/>
          <w:sz w:val="24"/>
        </w:rPr>
        <w:t xml:space="preserve"> </w:t>
      </w:r>
      <w:r w:rsidRPr="004E527A">
        <w:rPr>
          <w:sz w:val="24"/>
        </w:rPr>
        <w:t>wartość).</w:t>
      </w:r>
    </w:p>
    <w:p w14:paraId="28F1E739" w14:textId="77777777" w:rsidR="004E527A" w:rsidRPr="004E527A" w:rsidRDefault="004E527A" w:rsidP="004E527A">
      <w:pPr>
        <w:numPr>
          <w:ilvl w:val="0"/>
          <w:numId w:val="6"/>
        </w:numPr>
        <w:tabs>
          <w:tab w:val="left" w:pos="544"/>
        </w:tabs>
        <w:spacing w:before="1" w:line="276" w:lineRule="auto"/>
        <w:ind w:right="118"/>
        <w:jc w:val="both"/>
        <w:rPr>
          <w:sz w:val="24"/>
        </w:rPr>
      </w:pPr>
      <w:r w:rsidRPr="004E527A">
        <w:rPr>
          <w:sz w:val="24"/>
        </w:rPr>
        <w:t>Niezgłoszenie pisemnego sprzeciwu do przedłożonej umowy o podwykonawstwo, której przedmiotem są roboty budowlane, w terminie określonym w ust. 9, uważa się za akceptację umowy przez</w:t>
      </w:r>
      <w:r w:rsidRPr="004E527A">
        <w:rPr>
          <w:spacing w:val="-5"/>
          <w:sz w:val="24"/>
        </w:rPr>
        <w:t xml:space="preserve"> </w:t>
      </w:r>
      <w:r w:rsidRPr="004E527A">
        <w:rPr>
          <w:sz w:val="24"/>
        </w:rPr>
        <w:t>Zamawiającego.</w:t>
      </w:r>
    </w:p>
    <w:p w14:paraId="6340497A" w14:textId="77777777" w:rsidR="004E527A" w:rsidRPr="004E527A" w:rsidRDefault="004E527A" w:rsidP="004E527A">
      <w:pPr>
        <w:numPr>
          <w:ilvl w:val="0"/>
          <w:numId w:val="6"/>
        </w:numPr>
        <w:tabs>
          <w:tab w:val="left" w:pos="544"/>
        </w:tabs>
        <w:spacing w:line="273" w:lineRule="auto"/>
        <w:ind w:right="119"/>
        <w:jc w:val="both"/>
        <w:rPr>
          <w:sz w:val="24"/>
        </w:rPr>
      </w:pPr>
      <w:r w:rsidRPr="004E527A">
        <w:rPr>
          <w:sz w:val="24"/>
        </w:rPr>
        <w:t>Postanowienia ust. 4-10 stosuje się odpowiednio do zmian tej umowy o podwykonawstwo.</w:t>
      </w:r>
    </w:p>
    <w:p w14:paraId="344FAA02" w14:textId="77777777" w:rsidR="004E527A" w:rsidRPr="004E527A" w:rsidRDefault="004E527A" w:rsidP="004E527A">
      <w:pPr>
        <w:spacing w:before="10"/>
        <w:rPr>
          <w:sz w:val="24"/>
          <w:szCs w:val="24"/>
        </w:rPr>
      </w:pPr>
    </w:p>
    <w:p w14:paraId="6F39DCA6" w14:textId="77777777" w:rsidR="004E527A" w:rsidRPr="004E527A" w:rsidRDefault="004E527A" w:rsidP="004E527A">
      <w:pPr>
        <w:ind w:left="959" w:right="959"/>
        <w:jc w:val="center"/>
        <w:outlineLvl w:val="0"/>
        <w:rPr>
          <w:b/>
          <w:bCs/>
          <w:sz w:val="24"/>
          <w:szCs w:val="24"/>
        </w:rPr>
      </w:pPr>
      <w:r w:rsidRPr="004E527A">
        <w:rPr>
          <w:b/>
          <w:bCs/>
          <w:sz w:val="24"/>
          <w:szCs w:val="24"/>
        </w:rPr>
        <w:t>§ 4.</w:t>
      </w:r>
    </w:p>
    <w:p w14:paraId="19D2C8EA" w14:textId="77777777" w:rsidR="004E527A" w:rsidRPr="004E527A" w:rsidRDefault="004E527A" w:rsidP="004E527A">
      <w:pPr>
        <w:spacing w:before="9"/>
        <w:rPr>
          <w:b/>
          <w:sz w:val="23"/>
          <w:szCs w:val="24"/>
        </w:rPr>
      </w:pPr>
    </w:p>
    <w:p w14:paraId="46726F2E" w14:textId="77777777" w:rsidR="004E527A" w:rsidRPr="004E527A" w:rsidRDefault="004E527A" w:rsidP="004E527A">
      <w:pPr>
        <w:numPr>
          <w:ilvl w:val="0"/>
          <w:numId w:val="5"/>
        </w:numPr>
        <w:tabs>
          <w:tab w:val="left" w:pos="544"/>
        </w:tabs>
        <w:spacing w:line="278" w:lineRule="auto"/>
        <w:ind w:right="122"/>
        <w:jc w:val="both"/>
        <w:rPr>
          <w:sz w:val="24"/>
        </w:rPr>
      </w:pPr>
      <w:r w:rsidRPr="004E527A">
        <w:rPr>
          <w:spacing w:val="-3"/>
          <w:sz w:val="24"/>
        </w:rPr>
        <w:t xml:space="preserve">Wykonawca </w:t>
      </w:r>
      <w:r w:rsidRPr="004E527A">
        <w:rPr>
          <w:sz w:val="24"/>
        </w:rPr>
        <w:t>gwarantuje prawidłowe wykonanie przedmiotu umowy i osiągnięcie przez przedmiot umowy prawidłowych parametrów</w:t>
      </w:r>
      <w:r w:rsidRPr="004E527A">
        <w:rPr>
          <w:spacing w:val="-10"/>
          <w:sz w:val="24"/>
        </w:rPr>
        <w:t xml:space="preserve"> </w:t>
      </w:r>
      <w:r w:rsidRPr="004E527A">
        <w:rPr>
          <w:sz w:val="24"/>
        </w:rPr>
        <w:t>technicznych.</w:t>
      </w:r>
    </w:p>
    <w:p w14:paraId="2F201E10" w14:textId="77777777" w:rsidR="004E527A" w:rsidRPr="004E527A" w:rsidRDefault="004E527A" w:rsidP="004E527A">
      <w:pPr>
        <w:numPr>
          <w:ilvl w:val="0"/>
          <w:numId w:val="5"/>
        </w:numPr>
        <w:tabs>
          <w:tab w:val="left" w:pos="544"/>
        </w:tabs>
        <w:spacing w:line="276" w:lineRule="auto"/>
        <w:ind w:right="114"/>
        <w:jc w:val="both"/>
        <w:rPr>
          <w:sz w:val="24"/>
        </w:rPr>
      </w:pPr>
      <w:r w:rsidRPr="004E527A">
        <w:rPr>
          <w:sz w:val="24"/>
        </w:rPr>
        <w:t xml:space="preserve">Zamawiający jest uprawniony, jeżeli w toku wykonywania prac dostrzeże </w:t>
      </w:r>
      <w:r w:rsidRPr="004E527A">
        <w:rPr>
          <w:spacing w:val="-5"/>
          <w:sz w:val="24"/>
        </w:rPr>
        <w:t xml:space="preserve">wady, </w:t>
      </w:r>
      <w:r w:rsidRPr="004E527A">
        <w:rPr>
          <w:sz w:val="24"/>
        </w:rPr>
        <w:t xml:space="preserve">do wezwania Wykonawcy do niezwłocznego usunięcia </w:t>
      </w:r>
      <w:r w:rsidRPr="004E527A">
        <w:rPr>
          <w:spacing w:val="-4"/>
          <w:sz w:val="24"/>
        </w:rPr>
        <w:t xml:space="preserve">wady, </w:t>
      </w:r>
      <w:r w:rsidRPr="004E527A">
        <w:rPr>
          <w:sz w:val="24"/>
        </w:rPr>
        <w:t xml:space="preserve">poprawienia wykonanych prac lub nawet wykonania prac na nowo, pod rygorem wstrzymania prac (o ile wadliwie wykonane prace mają wpływ na wykonywanie kolejnych prac) do czasu usunięcia wad. Wstrzymanie prac przez Zamawiającego nie powoduje przesunięcia terminów wykonywania prac zgodnie z Umową. W razie stwierdzenia przez Zamawiającego wady wykonanej </w:t>
      </w:r>
      <w:r w:rsidRPr="004E527A">
        <w:rPr>
          <w:spacing w:val="-3"/>
          <w:sz w:val="24"/>
        </w:rPr>
        <w:t xml:space="preserve">roboty, </w:t>
      </w:r>
      <w:r w:rsidRPr="004E527A">
        <w:rPr>
          <w:sz w:val="24"/>
        </w:rPr>
        <w:t>za wykonanie której Wykonawca otrzymał już wynagrodzenie</w:t>
      </w:r>
      <w:r w:rsidRPr="004E527A">
        <w:rPr>
          <w:spacing w:val="-25"/>
          <w:sz w:val="24"/>
        </w:rPr>
        <w:t xml:space="preserve"> </w:t>
      </w:r>
      <w:r w:rsidRPr="004E527A">
        <w:rPr>
          <w:sz w:val="24"/>
        </w:rPr>
        <w:t xml:space="preserve">zgodnie z warunkami </w:t>
      </w:r>
      <w:r w:rsidRPr="004E527A">
        <w:rPr>
          <w:spacing w:val="-4"/>
          <w:sz w:val="24"/>
        </w:rPr>
        <w:t xml:space="preserve">Umowy, </w:t>
      </w:r>
      <w:r w:rsidRPr="004E527A">
        <w:rPr>
          <w:sz w:val="24"/>
        </w:rPr>
        <w:t>Zamawiający jest uprawniony do wstrzymania zapłaty najbliższego</w:t>
      </w:r>
      <w:r w:rsidRPr="004E527A">
        <w:rPr>
          <w:spacing w:val="-4"/>
          <w:sz w:val="24"/>
        </w:rPr>
        <w:t xml:space="preserve"> </w:t>
      </w:r>
      <w:r w:rsidRPr="004E527A">
        <w:rPr>
          <w:sz w:val="24"/>
        </w:rPr>
        <w:t>wynagrodzenia</w:t>
      </w:r>
      <w:r w:rsidRPr="004E527A">
        <w:rPr>
          <w:spacing w:val="-10"/>
          <w:sz w:val="24"/>
        </w:rPr>
        <w:t xml:space="preserve"> </w:t>
      </w:r>
      <w:r w:rsidRPr="004E527A">
        <w:rPr>
          <w:sz w:val="24"/>
        </w:rPr>
        <w:t>Wykonawcy</w:t>
      </w:r>
      <w:r w:rsidRPr="004E527A">
        <w:rPr>
          <w:spacing w:val="-8"/>
          <w:sz w:val="24"/>
        </w:rPr>
        <w:t xml:space="preserve"> </w:t>
      </w:r>
      <w:r w:rsidRPr="004E527A">
        <w:rPr>
          <w:sz w:val="24"/>
        </w:rPr>
        <w:t>do</w:t>
      </w:r>
      <w:r w:rsidRPr="004E527A">
        <w:rPr>
          <w:spacing w:val="-4"/>
          <w:sz w:val="24"/>
        </w:rPr>
        <w:t xml:space="preserve"> </w:t>
      </w:r>
      <w:r w:rsidRPr="004E527A">
        <w:rPr>
          <w:sz w:val="24"/>
        </w:rPr>
        <w:t>czasu</w:t>
      </w:r>
      <w:r w:rsidRPr="004E527A">
        <w:rPr>
          <w:spacing w:val="-2"/>
          <w:sz w:val="24"/>
        </w:rPr>
        <w:t xml:space="preserve"> </w:t>
      </w:r>
      <w:r w:rsidRPr="004E527A">
        <w:rPr>
          <w:sz w:val="24"/>
        </w:rPr>
        <w:t>usunięcia</w:t>
      </w:r>
      <w:r w:rsidRPr="004E527A">
        <w:rPr>
          <w:spacing w:val="-3"/>
          <w:sz w:val="24"/>
        </w:rPr>
        <w:t xml:space="preserve"> </w:t>
      </w:r>
      <w:r w:rsidRPr="004E527A">
        <w:rPr>
          <w:sz w:val="24"/>
        </w:rPr>
        <w:t>tej</w:t>
      </w:r>
      <w:r w:rsidRPr="004E527A">
        <w:rPr>
          <w:spacing w:val="-4"/>
          <w:sz w:val="24"/>
        </w:rPr>
        <w:t xml:space="preserve"> </w:t>
      </w:r>
      <w:r w:rsidRPr="004E527A">
        <w:rPr>
          <w:sz w:val="24"/>
        </w:rPr>
        <w:t>wady</w:t>
      </w:r>
      <w:r w:rsidRPr="004E527A">
        <w:rPr>
          <w:spacing w:val="-9"/>
          <w:sz w:val="24"/>
        </w:rPr>
        <w:t xml:space="preserve"> </w:t>
      </w:r>
      <w:r w:rsidRPr="004E527A">
        <w:rPr>
          <w:sz w:val="24"/>
        </w:rPr>
        <w:t>przez</w:t>
      </w:r>
      <w:r w:rsidRPr="004E527A">
        <w:rPr>
          <w:spacing w:val="-7"/>
          <w:sz w:val="24"/>
        </w:rPr>
        <w:t xml:space="preserve"> </w:t>
      </w:r>
      <w:r w:rsidRPr="004E527A">
        <w:rPr>
          <w:sz w:val="24"/>
        </w:rPr>
        <w:t>Wykonawcę.</w:t>
      </w:r>
    </w:p>
    <w:p w14:paraId="7E2E2A4B" w14:textId="4D86EBE6" w:rsidR="004E527A" w:rsidRPr="004E527A" w:rsidRDefault="004E527A" w:rsidP="004E527A">
      <w:pPr>
        <w:numPr>
          <w:ilvl w:val="0"/>
          <w:numId w:val="5"/>
        </w:numPr>
        <w:tabs>
          <w:tab w:val="left" w:pos="544"/>
        </w:tabs>
        <w:jc w:val="both"/>
        <w:rPr>
          <w:b/>
          <w:sz w:val="24"/>
        </w:rPr>
      </w:pPr>
      <w:r w:rsidRPr="004E527A">
        <w:rPr>
          <w:sz w:val="24"/>
        </w:rPr>
        <w:t xml:space="preserve">Ustala się </w:t>
      </w:r>
      <w:r w:rsidR="00460109">
        <w:rPr>
          <w:b/>
          <w:sz w:val="24"/>
        </w:rPr>
        <w:t xml:space="preserve">24 </w:t>
      </w:r>
      <w:r w:rsidRPr="004E527A">
        <w:rPr>
          <w:b/>
          <w:sz w:val="24"/>
        </w:rPr>
        <w:t>miesięczny okres gwarancji i</w:t>
      </w:r>
      <w:r w:rsidRPr="004E527A">
        <w:rPr>
          <w:b/>
          <w:spacing w:val="-1"/>
          <w:sz w:val="24"/>
        </w:rPr>
        <w:t xml:space="preserve"> </w:t>
      </w:r>
      <w:r w:rsidRPr="004E527A">
        <w:rPr>
          <w:b/>
          <w:sz w:val="24"/>
        </w:rPr>
        <w:t>rękojmi.</w:t>
      </w:r>
    </w:p>
    <w:p w14:paraId="4C198152" w14:textId="77777777" w:rsidR="004E527A" w:rsidRPr="004E527A" w:rsidRDefault="004E527A" w:rsidP="004E527A">
      <w:pPr>
        <w:numPr>
          <w:ilvl w:val="0"/>
          <w:numId w:val="5"/>
        </w:numPr>
        <w:tabs>
          <w:tab w:val="left" w:pos="544"/>
        </w:tabs>
        <w:spacing w:before="37"/>
        <w:jc w:val="both"/>
        <w:rPr>
          <w:sz w:val="24"/>
        </w:rPr>
      </w:pPr>
      <w:r w:rsidRPr="004E527A">
        <w:rPr>
          <w:sz w:val="24"/>
        </w:rPr>
        <w:t>Bieg okresu gwarancji i rękojmi rozpoczyna</w:t>
      </w:r>
      <w:r w:rsidRPr="004E527A">
        <w:rPr>
          <w:spacing w:val="-4"/>
          <w:sz w:val="24"/>
        </w:rPr>
        <w:t xml:space="preserve"> </w:t>
      </w:r>
      <w:r w:rsidRPr="004E527A">
        <w:rPr>
          <w:sz w:val="24"/>
        </w:rPr>
        <w:t>się:</w:t>
      </w:r>
    </w:p>
    <w:p w14:paraId="09830D38" w14:textId="77777777" w:rsidR="004E527A" w:rsidRPr="004E527A" w:rsidRDefault="004E527A" w:rsidP="004E527A">
      <w:pPr>
        <w:numPr>
          <w:ilvl w:val="1"/>
          <w:numId w:val="5"/>
        </w:numPr>
        <w:tabs>
          <w:tab w:val="left" w:pos="1084"/>
        </w:tabs>
        <w:spacing w:before="39"/>
        <w:jc w:val="both"/>
        <w:rPr>
          <w:sz w:val="24"/>
        </w:rPr>
      </w:pPr>
      <w:r w:rsidRPr="004E527A">
        <w:rPr>
          <w:sz w:val="24"/>
        </w:rPr>
        <w:t xml:space="preserve">w dniu następnym licząc od daty bezusterkowego </w:t>
      </w:r>
      <w:r w:rsidRPr="004E527A">
        <w:rPr>
          <w:sz w:val="24"/>
          <w:u w:val="single"/>
        </w:rPr>
        <w:t>(bez wad)</w:t>
      </w:r>
      <w:r w:rsidRPr="004E527A">
        <w:rPr>
          <w:sz w:val="24"/>
        </w:rPr>
        <w:t xml:space="preserve"> odbioru</w:t>
      </w:r>
      <w:r w:rsidRPr="004E527A">
        <w:rPr>
          <w:spacing w:val="-10"/>
          <w:sz w:val="24"/>
        </w:rPr>
        <w:t xml:space="preserve"> </w:t>
      </w:r>
      <w:r w:rsidRPr="004E527A">
        <w:rPr>
          <w:sz w:val="24"/>
        </w:rPr>
        <w:t>końcowego,</w:t>
      </w:r>
    </w:p>
    <w:p w14:paraId="039EDC70" w14:textId="77777777" w:rsidR="004E527A" w:rsidRPr="004E527A" w:rsidRDefault="004E527A" w:rsidP="004E527A">
      <w:pPr>
        <w:numPr>
          <w:ilvl w:val="1"/>
          <w:numId w:val="5"/>
        </w:numPr>
        <w:tabs>
          <w:tab w:val="left" w:pos="1084"/>
        </w:tabs>
        <w:ind w:left="824" w:right="278" w:firstLine="0"/>
        <w:jc w:val="both"/>
        <w:rPr>
          <w:sz w:val="24"/>
        </w:rPr>
      </w:pPr>
      <w:r w:rsidRPr="004E527A">
        <w:rPr>
          <w:sz w:val="24"/>
        </w:rPr>
        <w:t>w dniu następnym licząc od daty potwierdzenia usunięcia wad stwierdzonych przy odbiorze,</w:t>
      </w:r>
    </w:p>
    <w:p w14:paraId="007B65EB" w14:textId="77777777" w:rsidR="004E527A" w:rsidRPr="004E527A" w:rsidRDefault="004E527A" w:rsidP="004E527A">
      <w:pPr>
        <w:numPr>
          <w:ilvl w:val="1"/>
          <w:numId w:val="5"/>
        </w:numPr>
        <w:tabs>
          <w:tab w:val="left" w:pos="1084"/>
        </w:tabs>
        <w:jc w:val="both"/>
        <w:rPr>
          <w:sz w:val="24"/>
        </w:rPr>
      </w:pPr>
      <w:r w:rsidRPr="004E527A">
        <w:rPr>
          <w:sz w:val="24"/>
        </w:rPr>
        <w:t xml:space="preserve">dla wymienianych materiałów i urządzeń z dniem ich </w:t>
      </w:r>
      <w:r w:rsidRPr="004E527A">
        <w:rPr>
          <w:spacing w:val="-3"/>
          <w:sz w:val="24"/>
        </w:rPr>
        <w:t>wymiany.</w:t>
      </w:r>
    </w:p>
    <w:p w14:paraId="1901A8D0" w14:textId="77777777" w:rsidR="004E527A" w:rsidRPr="004E527A" w:rsidRDefault="004E527A" w:rsidP="004E527A">
      <w:pPr>
        <w:numPr>
          <w:ilvl w:val="0"/>
          <w:numId w:val="5"/>
        </w:numPr>
        <w:tabs>
          <w:tab w:val="left" w:pos="543"/>
          <w:tab w:val="left" w:pos="544"/>
        </w:tabs>
        <w:spacing w:before="2"/>
        <w:jc w:val="both"/>
        <w:rPr>
          <w:sz w:val="24"/>
        </w:rPr>
      </w:pPr>
      <w:r w:rsidRPr="004E527A">
        <w:rPr>
          <w:sz w:val="24"/>
        </w:rPr>
        <w:t>Zamawiający</w:t>
      </w:r>
      <w:r w:rsidRPr="004E527A">
        <w:rPr>
          <w:spacing w:val="37"/>
          <w:sz w:val="24"/>
        </w:rPr>
        <w:t xml:space="preserve"> </w:t>
      </w:r>
      <w:r w:rsidRPr="004E527A">
        <w:rPr>
          <w:sz w:val="24"/>
        </w:rPr>
        <w:t>może</w:t>
      </w:r>
      <w:r w:rsidRPr="004E527A">
        <w:rPr>
          <w:spacing w:val="41"/>
          <w:sz w:val="24"/>
        </w:rPr>
        <w:t xml:space="preserve"> </w:t>
      </w:r>
      <w:r w:rsidRPr="004E527A">
        <w:rPr>
          <w:sz w:val="24"/>
        </w:rPr>
        <w:t>dochodzić</w:t>
      </w:r>
      <w:r w:rsidRPr="004E527A">
        <w:rPr>
          <w:spacing w:val="42"/>
          <w:sz w:val="24"/>
        </w:rPr>
        <w:t xml:space="preserve"> </w:t>
      </w:r>
      <w:r w:rsidRPr="004E527A">
        <w:rPr>
          <w:sz w:val="24"/>
        </w:rPr>
        <w:t>roszczeń</w:t>
      </w:r>
      <w:r w:rsidRPr="004E527A">
        <w:rPr>
          <w:spacing w:val="41"/>
          <w:sz w:val="24"/>
        </w:rPr>
        <w:t xml:space="preserve"> </w:t>
      </w:r>
      <w:r w:rsidRPr="004E527A">
        <w:rPr>
          <w:sz w:val="24"/>
        </w:rPr>
        <w:t>z</w:t>
      </w:r>
      <w:r w:rsidRPr="004E527A">
        <w:rPr>
          <w:spacing w:val="44"/>
          <w:sz w:val="24"/>
        </w:rPr>
        <w:t xml:space="preserve"> </w:t>
      </w:r>
      <w:r w:rsidRPr="004E527A">
        <w:rPr>
          <w:sz w:val="24"/>
        </w:rPr>
        <w:t>tytułu</w:t>
      </w:r>
      <w:r w:rsidRPr="004E527A">
        <w:rPr>
          <w:spacing w:val="41"/>
          <w:sz w:val="24"/>
        </w:rPr>
        <w:t xml:space="preserve"> </w:t>
      </w:r>
      <w:r w:rsidRPr="004E527A">
        <w:rPr>
          <w:sz w:val="24"/>
        </w:rPr>
        <w:t>gwarancji</w:t>
      </w:r>
      <w:r w:rsidRPr="004E527A">
        <w:rPr>
          <w:spacing w:val="49"/>
          <w:sz w:val="24"/>
        </w:rPr>
        <w:t xml:space="preserve"> </w:t>
      </w:r>
      <w:r w:rsidRPr="004E527A">
        <w:rPr>
          <w:sz w:val="24"/>
        </w:rPr>
        <w:t>i</w:t>
      </w:r>
      <w:r w:rsidRPr="004E527A">
        <w:rPr>
          <w:spacing w:val="42"/>
          <w:sz w:val="24"/>
        </w:rPr>
        <w:t xml:space="preserve"> </w:t>
      </w:r>
      <w:r w:rsidRPr="004E527A">
        <w:rPr>
          <w:sz w:val="24"/>
        </w:rPr>
        <w:t>rękojmi</w:t>
      </w:r>
      <w:r w:rsidRPr="004E527A">
        <w:rPr>
          <w:spacing w:val="43"/>
          <w:sz w:val="24"/>
        </w:rPr>
        <w:t xml:space="preserve"> </w:t>
      </w:r>
      <w:r w:rsidRPr="004E527A">
        <w:rPr>
          <w:sz w:val="24"/>
        </w:rPr>
        <w:t>także</w:t>
      </w:r>
      <w:r w:rsidRPr="004E527A">
        <w:rPr>
          <w:spacing w:val="42"/>
          <w:sz w:val="24"/>
        </w:rPr>
        <w:t xml:space="preserve"> </w:t>
      </w:r>
      <w:r w:rsidRPr="004E527A">
        <w:rPr>
          <w:sz w:val="24"/>
        </w:rPr>
        <w:t>po</w:t>
      </w:r>
      <w:r w:rsidRPr="004E527A">
        <w:rPr>
          <w:spacing w:val="41"/>
          <w:sz w:val="24"/>
        </w:rPr>
        <w:t xml:space="preserve"> </w:t>
      </w:r>
      <w:r w:rsidRPr="004E527A">
        <w:rPr>
          <w:sz w:val="24"/>
        </w:rPr>
        <w:t>okresie</w:t>
      </w:r>
    </w:p>
    <w:p w14:paraId="6FB5EF21" w14:textId="77777777" w:rsidR="004E527A" w:rsidRPr="004E527A" w:rsidRDefault="004E527A" w:rsidP="004E527A">
      <w:pPr>
        <w:spacing w:before="90"/>
        <w:ind w:left="543"/>
        <w:jc w:val="both"/>
        <w:rPr>
          <w:sz w:val="24"/>
          <w:szCs w:val="24"/>
        </w:rPr>
      </w:pPr>
      <w:r w:rsidRPr="004E527A">
        <w:rPr>
          <w:sz w:val="24"/>
          <w:szCs w:val="24"/>
        </w:rPr>
        <w:t>określonym w ust. 3, jeżeli zgłosił wadę przed upływem tego okresu.</w:t>
      </w:r>
    </w:p>
    <w:p w14:paraId="31A3B9D7" w14:textId="77777777" w:rsidR="004E527A" w:rsidRPr="004E527A" w:rsidRDefault="004E527A" w:rsidP="004E527A">
      <w:pPr>
        <w:numPr>
          <w:ilvl w:val="0"/>
          <w:numId w:val="5"/>
        </w:numPr>
        <w:tabs>
          <w:tab w:val="left" w:pos="544"/>
        </w:tabs>
        <w:spacing w:before="41" w:line="276" w:lineRule="auto"/>
        <w:ind w:right="113"/>
        <w:jc w:val="both"/>
        <w:rPr>
          <w:sz w:val="24"/>
        </w:rPr>
      </w:pPr>
      <w:r w:rsidRPr="004E527A">
        <w:rPr>
          <w:sz w:val="24"/>
        </w:rPr>
        <w:t xml:space="preserve">W okresie gwarancji i rękojmi </w:t>
      </w:r>
      <w:r w:rsidRPr="004E527A">
        <w:rPr>
          <w:spacing w:val="-3"/>
          <w:sz w:val="24"/>
        </w:rPr>
        <w:t xml:space="preserve">Wykonawca </w:t>
      </w:r>
      <w:r w:rsidRPr="004E527A">
        <w:rPr>
          <w:sz w:val="24"/>
        </w:rPr>
        <w:t>zobowiązuje się do bezpłatnego usunięcia wad i  usterek  w terminie 7 dni  licząc od daty powiadomienia przez  Zamawiającego  o wadzie. Okres gwarancji i rękojmi zostanie przedłużony o czas</w:t>
      </w:r>
      <w:r w:rsidRPr="004E527A">
        <w:rPr>
          <w:spacing w:val="-5"/>
          <w:sz w:val="24"/>
        </w:rPr>
        <w:t xml:space="preserve"> </w:t>
      </w:r>
      <w:r w:rsidRPr="004E527A">
        <w:rPr>
          <w:spacing w:val="-3"/>
          <w:sz w:val="24"/>
        </w:rPr>
        <w:t>naprawy.</w:t>
      </w:r>
    </w:p>
    <w:p w14:paraId="711D3E1A" w14:textId="77777777" w:rsidR="004E527A" w:rsidRPr="00CE3CC2" w:rsidRDefault="004E527A" w:rsidP="004E527A">
      <w:pPr>
        <w:numPr>
          <w:ilvl w:val="0"/>
          <w:numId w:val="5"/>
        </w:numPr>
        <w:tabs>
          <w:tab w:val="left" w:pos="544"/>
        </w:tabs>
        <w:spacing w:before="1" w:line="276" w:lineRule="auto"/>
        <w:ind w:right="114"/>
        <w:jc w:val="both"/>
        <w:rPr>
          <w:sz w:val="24"/>
        </w:rPr>
      </w:pPr>
      <w:r w:rsidRPr="004E527A">
        <w:rPr>
          <w:sz w:val="24"/>
        </w:rPr>
        <w:t xml:space="preserve">Jeżeli Zamawiający dokona odbioru częściowego lub końcowego mimo istnienia wad, gwarancja i rękojmia obejmują również wady znane Zamawiającemu w chwili </w:t>
      </w:r>
      <w:r w:rsidRPr="004E527A">
        <w:rPr>
          <w:sz w:val="24"/>
        </w:rPr>
        <w:lastRenderedPageBreak/>
        <w:t>dokonywania</w:t>
      </w:r>
      <w:r w:rsidRPr="004E527A">
        <w:rPr>
          <w:spacing w:val="-1"/>
          <w:sz w:val="24"/>
        </w:rPr>
        <w:t xml:space="preserve"> </w:t>
      </w:r>
      <w:r w:rsidRPr="004E527A">
        <w:rPr>
          <w:sz w:val="24"/>
        </w:rPr>
        <w:t>odbioru.</w:t>
      </w:r>
    </w:p>
    <w:p w14:paraId="09E452DA" w14:textId="77777777" w:rsidR="004E527A" w:rsidRPr="00CE3CC2" w:rsidRDefault="004E527A" w:rsidP="004E527A">
      <w:pPr>
        <w:tabs>
          <w:tab w:val="left" w:pos="544"/>
        </w:tabs>
        <w:spacing w:before="1" w:line="276" w:lineRule="auto"/>
        <w:ind w:right="114"/>
        <w:jc w:val="both"/>
        <w:rPr>
          <w:sz w:val="24"/>
        </w:rPr>
      </w:pPr>
    </w:p>
    <w:p w14:paraId="174B1BC9" w14:textId="77777777" w:rsidR="004E527A" w:rsidRPr="004E527A" w:rsidRDefault="004E527A" w:rsidP="004E527A">
      <w:pPr>
        <w:ind w:left="975" w:right="227"/>
        <w:jc w:val="center"/>
        <w:outlineLvl w:val="0"/>
        <w:rPr>
          <w:b/>
          <w:bCs/>
          <w:sz w:val="24"/>
          <w:szCs w:val="24"/>
        </w:rPr>
      </w:pPr>
      <w:r w:rsidRPr="004E527A">
        <w:rPr>
          <w:b/>
          <w:bCs/>
          <w:sz w:val="24"/>
          <w:szCs w:val="24"/>
        </w:rPr>
        <w:t>§ 5.</w:t>
      </w:r>
    </w:p>
    <w:p w14:paraId="3775B667" w14:textId="77777777" w:rsidR="004E527A" w:rsidRPr="004E527A" w:rsidRDefault="004E527A" w:rsidP="004E527A">
      <w:pPr>
        <w:spacing w:before="5"/>
        <w:rPr>
          <w:b/>
          <w:sz w:val="24"/>
          <w:szCs w:val="24"/>
        </w:rPr>
      </w:pPr>
    </w:p>
    <w:p w14:paraId="39E352BA" w14:textId="77777777" w:rsidR="004E527A" w:rsidRPr="004E527A" w:rsidRDefault="004E527A" w:rsidP="004E527A">
      <w:pPr>
        <w:numPr>
          <w:ilvl w:val="0"/>
          <w:numId w:val="4"/>
        </w:numPr>
        <w:tabs>
          <w:tab w:val="left" w:pos="544"/>
        </w:tabs>
        <w:jc w:val="both"/>
        <w:rPr>
          <w:b/>
          <w:sz w:val="24"/>
        </w:rPr>
      </w:pPr>
      <w:r w:rsidRPr="004E527A">
        <w:rPr>
          <w:b/>
          <w:sz w:val="24"/>
        </w:rPr>
        <w:t>Wykonawca zapłaci Zamawiającemu kary</w:t>
      </w:r>
      <w:r w:rsidRPr="004E527A">
        <w:rPr>
          <w:b/>
          <w:spacing w:val="-2"/>
          <w:sz w:val="24"/>
        </w:rPr>
        <w:t xml:space="preserve"> </w:t>
      </w:r>
      <w:r w:rsidRPr="004E527A">
        <w:rPr>
          <w:b/>
          <w:sz w:val="24"/>
        </w:rPr>
        <w:t>umowne:</w:t>
      </w:r>
    </w:p>
    <w:p w14:paraId="60E98415" w14:textId="77777777" w:rsidR="004E527A" w:rsidRPr="004E527A" w:rsidRDefault="004E527A" w:rsidP="004E527A">
      <w:pPr>
        <w:numPr>
          <w:ilvl w:val="1"/>
          <w:numId w:val="4"/>
        </w:numPr>
        <w:tabs>
          <w:tab w:val="left" w:pos="825"/>
        </w:tabs>
        <w:spacing w:before="36" w:line="276" w:lineRule="auto"/>
        <w:ind w:right="117"/>
        <w:jc w:val="both"/>
        <w:rPr>
          <w:sz w:val="24"/>
        </w:rPr>
      </w:pPr>
      <w:r w:rsidRPr="004E527A">
        <w:rPr>
          <w:sz w:val="24"/>
        </w:rPr>
        <w:t>za zwłokę w usunięciu wad stwierdzonych przy odbiorze końcowym - w wysokości 0,2% wynagrodzenia umownego, za każdy dzień zwłoki liczony od dnia następnego po dniu wyznaczonym na usunięcie</w:t>
      </w:r>
      <w:r w:rsidRPr="004E527A">
        <w:rPr>
          <w:spacing w:val="-2"/>
          <w:sz w:val="24"/>
        </w:rPr>
        <w:t xml:space="preserve"> </w:t>
      </w:r>
      <w:r w:rsidRPr="004E527A">
        <w:rPr>
          <w:sz w:val="24"/>
        </w:rPr>
        <w:t>wad,</w:t>
      </w:r>
    </w:p>
    <w:p w14:paraId="797D03A6" w14:textId="77777777" w:rsidR="004E527A" w:rsidRPr="004E527A" w:rsidRDefault="004E527A" w:rsidP="004E527A">
      <w:pPr>
        <w:numPr>
          <w:ilvl w:val="1"/>
          <w:numId w:val="4"/>
        </w:numPr>
        <w:tabs>
          <w:tab w:val="left" w:pos="825"/>
        </w:tabs>
        <w:spacing w:before="1" w:line="276" w:lineRule="auto"/>
        <w:ind w:right="116"/>
        <w:jc w:val="both"/>
        <w:rPr>
          <w:sz w:val="24"/>
        </w:rPr>
      </w:pPr>
      <w:r w:rsidRPr="004E527A">
        <w:rPr>
          <w:sz w:val="24"/>
        </w:rPr>
        <w:t>za  zwłokę  w  oddaniu   robót   budowlanych   stanowiących   przedmiot   umowy   - w wysokości 0,2% wynagrodzenia umownego, za każdy dzień zwłoki liczony od dnia następnego po wskazanym w § 1 ust. 8 umowy dniu zakończenia wykonania robót budowlanych stanowiących przedmiot</w:t>
      </w:r>
      <w:r w:rsidRPr="004E527A">
        <w:rPr>
          <w:spacing w:val="-1"/>
          <w:sz w:val="24"/>
        </w:rPr>
        <w:t xml:space="preserve"> </w:t>
      </w:r>
      <w:r w:rsidRPr="004E527A">
        <w:rPr>
          <w:spacing w:val="-4"/>
          <w:sz w:val="24"/>
        </w:rPr>
        <w:t>umowy,</w:t>
      </w:r>
    </w:p>
    <w:p w14:paraId="4C01F855" w14:textId="77777777" w:rsidR="004E527A" w:rsidRPr="004E527A" w:rsidRDefault="004E527A" w:rsidP="004E527A">
      <w:pPr>
        <w:numPr>
          <w:ilvl w:val="1"/>
          <w:numId w:val="4"/>
        </w:numPr>
        <w:tabs>
          <w:tab w:val="left" w:pos="825"/>
        </w:tabs>
        <w:spacing w:line="276" w:lineRule="auto"/>
        <w:ind w:right="116"/>
        <w:jc w:val="both"/>
        <w:rPr>
          <w:sz w:val="24"/>
        </w:rPr>
      </w:pPr>
      <w:r w:rsidRPr="004E527A">
        <w:rPr>
          <w:sz w:val="24"/>
        </w:rPr>
        <w:t>za  zwłokę  w  usunięciu  wad  stwierdzonych  w  okresie  rękojmi  lub  gwarancji  -   w wysokości 0,2% wynagrodzenia umownego, za każdy dzień zwłoki liczony od dnia następnego po dniu wyznaczonym na usunięcie</w:t>
      </w:r>
      <w:r w:rsidRPr="004E527A">
        <w:rPr>
          <w:spacing w:val="-2"/>
          <w:sz w:val="24"/>
        </w:rPr>
        <w:t xml:space="preserve"> </w:t>
      </w:r>
      <w:r w:rsidRPr="004E527A">
        <w:rPr>
          <w:sz w:val="24"/>
        </w:rPr>
        <w:t>wad,</w:t>
      </w:r>
    </w:p>
    <w:p w14:paraId="02A0A6A1" w14:textId="77777777" w:rsidR="004E527A" w:rsidRPr="004E527A" w:rsidRDefault="004E527A" w:rsidP="004E527A">
      <w:pPr>
        <w:numPr>
          <w:ilvl w:val="1"/>
          <w:numId w:val="4"/>
        </w:numPr>
        <w:tabs>
          <w:tab w:val="left" w:pos="825"/>
        </w:tabs>
        <w:spacing w:before="1" w:line="276" w:lineRule="auto"/>
        <w:ind w:right="115"/>
        <w:jc w:val="both"/>
        <w:rPr>
          <w:sz w:val="24"/>
        </w:rPr>
      </w:pPr>
      <w:r w:rsidRPr="004E527A">
        <w:rPr>
          <w:sz w:val="24"/>
        </w:rPr>
        <w:t>za odstąpienie od umowy z przyczyn leżących po stronie Wykonawcy - w wysokości 20% wynagrodzenia</w:t>
      </w:r>
      <w:r w:rsidRPr="004E527A">
        <w:rPr>
          <w:spacing w:val="-2"/>
          <w:sz w:val="24"/>
        </w:rPr>
        <w:t xml:space="preserve"> </w:t>
      </w:r>
      <w:r w:rsidRPr="004E527A">
        <w:rPr>
          <w:sz w:val="24"/>
        </w:rPr>
        <w:t>umownego,</w:t>
      </w:r>
    </w:p>
    <w:p w14:paraId="6825287B" w14:textId="77CEC63B" w:rsidR="004E527A" w:rsidRPr="004E527A" w:rsidRDefault="004E527A" w:rsidP="00CD2005">
      <w:pPr>
        <w:numPr>
          <w:ilvl w:val="1"/>
          <w:numId w:val="4"/>
        </w:numPr>
        <w:tabs>
          <w:tab w:val="left" w:pos="825"/>
        </w:tabs>
        <w:spacing w:line="276" w:lineRule="auto"/>
        <w:ind w:right="113"/>
        <w:jc w:val="both"/>
        <w:rPr>
          <w:sz w:val="24"/>
        </w:rPr>
      </w:pPr>
      <w:r w:rsidRPr="004E527A">
        <w:rPr>
          <w:sz w:val="24"/>
        </w:rPr>
        <w:t>za    zwłokę     w     przejęciu     miejsca     prowadzenia     prac     (</w:t>
      </w:r>
      <w:r w:rsidR="00CD2005" w:rsidRPr="00CD2005">
        <w:rPr>
          <w:sz w:val="24"/>
        </w:rPr>
        <w:t xml:space="preserve">dz. nr 149 </w:t>
      </w:r>
      <w:r w:rsidR="00CD2005">
        <w:rPr>
          <w:sz w:val="24"/>
        </w:rPr>
        <w:br/>
      </w:r>
      <w:r w:rsidR="00CD2005" w:rsidRPr="00CD2005">
        <w:rPr>
          <w:sz w:val="24"/>
        </w:rPr>
        <w:t>w Sędzicach</w:t>
      </w:r>
      <w:r w:rsidRPr="004E527A">
        <w:rPr>
          <w:sz w:val="24"/>
        </w:rPr>
        <w:t xml:space="preserve">) – w wysokości 0,2% wynagrodzenia umownego, za każdy dzień zwłoki liczony od dnia wyznaczonego na przejęcie miejsca prowadzenia prac stanowiących przedmiot </w:t>
      </w:r>
      <w:r w:rsidRPr="004E527A">
        <w:rPr>
          <w:spacing w:val="-4"/>
          <w:sz w:val="24"/>
        </w:rPr>
        <w:t>umowy,</w:t>
      </w:r>
    </w:p>
    <w:p w14:paraId="748EE727" w14:textId="77777777" w:rsidR="004E527A" w:rsidRPr="004E527A" w:rsidRDefault="004E527A" w:rsidP="004E527A">
      <w:pPr>
        <w:numPr>
          <w:ilvl w:val="1"/>
          <w:numId w:val="4"/>
        </w:numPr>
        <w:tabs>
          <w:tab w:val="left" w:pos="825"/>
        </w:tabs>
        <w:spacing w:line="276" w:lineRule="auto"/>
        <w:ind w:right="116"/>
        <w:jc w:val="both"/>
        <w:rPr>
          <w:sz w:val="24"/>
        </w:rPr>
      </w:pPr>
      <w:r w:rsidRPr="004E527A">
        <w:rPr>
          <w:sz w:val="24"/>
        </w:rPr>
        <w:t>jeżeli czynności zastrzeżone dla kierownika robót będzie wykonywała inna osoba niż zaakceptowana przez Zamawiającego - każdorazowo w wysokości 10 % wynagrodzenia</w:t>
      </w:r>
      <w:r w:rsidRPr="004E527A">
        <w:rPr>
          <w:spacing w:val="-1"/>
          <w:sz w:val="24"/>
        </w:rPr>
        <w:t xml:space="preserve"> </w:t>
      </w:r>
      <w:r w:rsidRPr="004E527A">
        <w:rPr>
          <w:sz w:val="24"/>
        </w:rPr>
        <w:t>umownego,</w:t>
      </w:r>
    </w:p>
    <w:p w14:paraId="2946A64D" w14:textId="77777777" w:rsidR="004E527A" w:rsidRPr="004E527A" w:rsidRDefault="004E527A" w:rsidP="004E527A">
      <w:pPr>
        <w:numPr>
          <w:ilvl w:val="1"/>
          <w:numId w:val="4"/>
        </w:numPr>
        <w:tabs>
          <w:tab w:val="left" w:pos="825"/>
        </w:tabs>
        <w:spacing w:line="276" w:lineRule="auto"/>
        <w:ind w:right="117"/>
        <w:jc w:val="both"/>
        <w:rPr>
          <w:sz w:val="24"/>
        </w:rPr>
      </w:pPr>
      <w:r w:rsidRPr="004E527A">
        <w:rPr>
          <w:sz w:val="24"/>
        </w:rPr>
        <w:t>za nieprzedłożenie do zaakceptowania projektu umowy o podwykonawstwo, której przedmiotem są roboty budowlane, lub projektu jej zmiany - każdorazowo w wysokości 2% wynagrodzenia</w:t>
      </w:r>
      <w:r w:rsidRPr="004E527A">
        <w:rPr>
          <w:spacing w:val="-3"/>
          <w:sz w:val="24"/>
        </w:rPr>
        <w:t xml:space="preserve"> </w:t>
      </w:r>
      <w:r w:rsidRPr="004E527A">
        <w:rPr>
          <w:sz w:val="24"/>
        </w:rPr>
        <w:t>umownego,</w:t>
      </w:r>
    </w:p>
    <w:p w14:paraId="16669771" w14:textId="240FC9C2" w:rsidR="004E527A" w:rsidRPr="004E527A" w:rsidRDefault="004E527A" w:rsidP="004E527A">
      <w:pPr>
        <w:numPr>
          <w:ilvl w:val="1"/>
          <w:numId w:val="4"/>
        </w:numPr>
        <w:tabs>
          <w:tab w:val="left" w:pos="825"/>
        </w:tabs>
        <w:spacing w:line="276" w:lineRule="auto"/>
        <w:ind w:right="120"/>
        <w:jc w:val="both"/>
        <w:rPr>
          <w:sz w:val="24"/>
        </w:rPr>
      </w:pPr>
      <w:r w:rsidRPr="004E527A">
        <w:rPr>
          <w:sz w:val="24"/>
        </w:rPr>
        <w:t xml:space="preserve">za nieprzedłożenie poświadczonej za zgodność z oryginałem kopii umowy </w:t>
      </w:r>
      <w:r w:rsidR="00CD2005">
        <w:rPr>
          <w:sz w:val="24"/>
        </w:rPr>
        <w:br/>
      </w:r>
      <w:r w:rsidRPr="004E527A">
        <w:rPr>
          <w:sz w:val="24"/>
        </w:rPr>
        <w:t>o podwykonawstwo lub jej zmiany - każdorazowo w wysokości 2% wynagrodzenia umownego,</w:t>
      </w:r>
    </w:p>
    <w:p w14:paraId="78CC77C1" w14:textId="77777777" w:rsidR="004E527A" w:rsidRPr="004E527A" w:rsidRDefault="004E527A" w:rsidP="004E527A">
      <w:pPr>
        <w:numPr>
          <w:ilvl w:val="0"/>
          <w:numId w:val="4"/>
        </w:numPr>
        <w:tabs>
          <w:tab w:val="left" w:pos="544"/>
        </w:tabs>
        <w:spacing w:before="4"/>
        <w:jc w:val="both"/>
        <w:outlineLvl w:val="0"/>
        <w:rPr>
          <w:b/>
          <w:bCs/>
          <w:sz w:val="24"/>
          <w:szCs w:val="24"/>
        </w:rPr>
      </w:pPr>
      <w:r w:rsidRPr="004E527A">
        <w:rPr>
          <w:b/>
          <w:bCs/>
          <w:sz w:val="24"/>
          <w:szCs w:val="24"/>
        </w:rPr>
        <w:t>Zamawiający zapłaci Wykonawcy karę</w:t>
      </w:r>
      <w:r w:rsidRPr="004E527A">
        <w:rPr>
          <w:b/>
          <w:bCs/>
          <w:spacing w:val="-8"/>
          <w:sz w:val="24"/>
          <w:szCs w:val="24"/>
        </w:rPr>
        <w:t xml:space="preserve"> </w:t>
      </w:r>
      <w:r w:rsidRPr="004E527A">
        <w:rPr>
          <w:b/>
          <w:bCs/>
          <w:sz w:val="24"/>
          <w:szCs w:val="24"/>
        </w:rPr>
        <w:t>umowną:</w:t>
      </w:r>
    </w:p>
    <w:p w14:paraId="571B1FAC" w14:textId="2E15EFB0" w:rsidR="004E527A" w:rsidRPr="004E527A" w:rsidRDefault="004E527A" w:rsidP="00557399">
      <w:pPr>
        <w:numPr>
          <w:ilvl w:val="1"/>
          <w:numId w:val="4"/>
        </w:numPr>
        <w:tabs>
          <w:tab w:val="left" w:pos="825"/>
        </w:tabs>
        <w:spacing w:before="37" w:line="276" w:lineRule="auto"/>
        <w:ind w:right="115"/>
        <w:jc w:val="both"/>
        <w:rPr>
          <w:sz w:val="24"/>
        </w:rPr>
      </w:pPr>
      <w:r w:rsidRPr="004E527A">
        <w:rPr>
          <w:sz w:val="24"/>
        </w:rPr>
        <w:t>za    zwłokę    w     przekazaniu     miej</w:t>
      </w:r>
      <w:r w:rsidR="00CD2005">
        <w:rPr>
          <w:sz w:val="24"/>
        </w:rPr>
        <w:t xml:space="preserve">sca     prowadzenia     prac </w:t>
      </w:r>
      <w:r w:rsidRPr="004E527A">
        <w:rPr>
          <w:sz w:val="24"/>
        </w:rPr>
        <w:t>(</w:t>
      </w:r>
      <w:r w:rsidR="00CD2005" w:rsidRPr="00CD2005">
        <w:t xml:space="preserve">dz. nr 149 </w:t>
      </w:r>
      <w:r w:rsidR="00CD2005">
        <w:br/>
      </w:r>
      <w:r w:rsidR="00CD2005" w:rsidRPr="00CD2005">
        <w:t>w Sędzicach</w:t>
      </w:r>
      <w:r w:rsidRPr="004E527A">
        <w:rPr>
          <w:sz w:val="24"/>
        </w:rPr>
        <w:t>) – w wysokości 0,2% wynagrodzenia umownego, za każdy dzień zwłoki liczony od dnia wyznaczonego na przekazanie miejsca prowadzenia</w:t>
      </w:r>
      <w:r w:rsidRPr="004E527A">
        <w:rPr>
          <w:spacing w:val="-12"/>
          <w:sz w:val="24"/>
        </w:rPr>
        <w:t xml:space="preserve"> </w:t>
      </w:r>
      <w:r w:rsidRPr="004E527A">
        <w:rPr>
          <w:sz w:val="24"/>
        </w:rPr>
        <w:t>prac,</w:t>
      </w:r>
    </w:p>
    <w:p w14:paraId="469AED5D" w14:textId="77777777" w:rsidR="004E527A" w:rsidRPr="004E527A" w:rsidRDefault="004E527A" w:rsidP="004E527A">
      <w:pPr>
        <w:numPr>
          <w:ilvl w:val="1"/>
          <w:numId w:val="4"/>
        </w:numPr>
        <w:tabs>
          <w:tab w:val="left" w:pos="825"/>
        </w:tabs>
        <w:spacing w:line="360" w:lineRule="auto"/>
        <w:ind w:hanging="282"/>
        <w:jc w:val="both"/>
        <w:rPr>
          <w:sz w:val="24"/>
        </w:rPr>
      </w:pPr>
      <w:r w:rsidRPr="004E527A">
        <w:rPr>
          <w:sz w:val="24"/>
        </w:rPr>
        <w:t>za odstąpienie od umowy z winy Zamawiającego – w wysokości</w:t>
      </w:r>
      <w:r w:rsidRPr="004E527A">
        <w:rPr>
          <w:spacing w:val="43"/>
          <w:sz w:val="24"/>
        </w:rPr>
        <w:t xml:space="preserve"> </w:t>
      </w:r>
      <w:r w:rsidRPr="004E527A">
        <w:rPr>
          <w:sz w:val="24"/>
        </w:rPr>
        <w:t>równowartości</w:t>
      </w:r>
    </w:p>
    <w:p w14:paraId="4090E77F" w14:textId="77777777" w:rsidR="004E527A" w:rsidRPr="004E527A" w:rsidRDefault="004E527A" w:rsidP="004E527A">
      <w:pPr>
        <w:spacing w:line="360" w:lineRule="auto"/>
        <w:jc w:val="both"/>
      </w:pPr>
      <w:r w:rsidRPr="004E527A">
        <w:tab/>
        <w:t>poniesionych przez Wykonawcę nakładów.</w:t>
      </w:r>
    </w:p>
    <w:p w14:paraId="34277F65" w14:textId="55C54717" w:rsidR="004E527A" w:rsidRPr="00CD2005" w:rsidRDefault="004E527A" w:rsidP="004E527A">
      <w:pPr>
        <w:numPr>
          <w:ilvl w:val="0"/>
          <w:numId w:val="4"/>
        </w:numPr>
        <w:tabs>
          <w:tab w:val="left" w:pos="544"/>
        </w:tabs>
        <w:spacing w:before="41"/>
        <w:jc w:val="both"/>
        <w:rPr>
          <w:sz w:val="24"/>
        </w:rPr>
      </w:pPr>
      <w:r w:rsidRPr="004E527A">
        <w:rPr>
          <w:sz w:val="24"/>
        </w:rPr>
        <w:t>Przez wynagrodzenie umowne rozumie się wynagrodzenie ryczałtowe brutto określone</w:t>
      </w:r>
      <w:r w:rsidRPr="004E527A">
        <w:rPr>
          <w:spacing w:val="9"/>
          <w:sz w:val="24"/>
        </w:rPr>
        <w:t xml:space="preserve"> </w:t>
      </w:r>
      <w:r w:rsidR="00CD2005">
        <w:rPr>
          <w:spacing w:val="9"/>
          <w:sz w:val="24"/>
        </w:rPr>
        <w:br/>
      </w:r>
      <w:r w:rsidRPr="004E527A">
        <w:rPr>
          <w:sz w:val="24"/>
        </w:rPr>
        <w:t>w</w:t>
      </w:r>
      <w:r w:rsidR="00CD2005">
        <w:rPr>
          <w:sz w:val="24"/>
        </w:rPr>
        <w:t xml:space="preserve"> </w:t>
      </w:r>
      <w:r w:rsidRPr="00CD2005">
        <w:rPr>
          <w:sz w:val="24"/>
          <w:szCs w:val="24"/>
        </w:rPr>
        <w:t>§ 2 ust. 1 umowy.</w:t>
      </w:r>
    </w:p>
    <w:p w14:paraId="6A4F05E7" w14:textId="77777777" w:rsidR="004E527A" w:rsidRPr="004E527A" w:rsidRDefault="004E527A" w:rsidP="004E527A">
      <w:pPr>
        <w:numPr>
          <w:ilvl w:val="0"/>
          <w:numId w:val="4"/>
        </w:numPr>
        <w:tabs>
          <w:tab w:val="left" w:pos="544"/>
        </w:tabs>
        <w:spacing w:before="43"/>
        <w:jc w:val="both"/>
        <w:rPr>
          <w:sz w:val="24"/>
        </w:rPr>
      </w:pPr>
      <w:r w:rsidRPr="004E527A">
        <w:rPr>
          <w:sz w:val="24"/>
        </w:rPr>
        <w:t>Roszczenie o zapłatę kar umownych z tytułu zwłoki staje się</w:t>
      </w:r>
      <w:r w:rsidRPr="004E527A">
        <w:rPr>
          <w:spacing w:val="-6"/>
          <w:sz w:val="24"/>
        </w:rPr>
        <w:t xml:space="preserve"> </w:t>
      </w:r>
      <w:r w:rsidRPr="004E527A">
        <w:rPr>
          <w:sz w:val="24"/>
        </w:rPr>
        <w:t>wymagalne:</w:t>
      </w:r>
    </w:p>
    <w:p w14:paraId="74A2624E" w14:textId="77777777" w:rsidR="004E527A" w:rsidRPr="004E527A" w:rsidRDefault="004E527A" w:rsidP="004E527A">
      <w:pPr>
        <w:numPr>
          <w:ilvl w:val="0"/>
          <w:numId w:val="3"/>
        </w:numPr>
        <w:tabs>
          <w:tab w:val="left" w:pos="1024"/>
        </w:tabs>
        <w:spacing w:before="39"/>
        <w:jc w:val="both"/>
        <w:rPr>
          <w:sz w:val="24"/>
        </w:rPr>
      </w:pPr>
      <w:r w:rsidRPr="004E527A">
        <w:rPr>
          <w:sz w:val="24"/>
        </w:rPr>
        <w:t>za pierwszy dzień zwłoki - w tym</w:t>
      </w:r>
      <w:r w:rsidRPr="004E527A">
        <w:rPr>
          <w:spacing w:val="-8"/>
          <w:sz w:val="24"/>
        </w:rPr>
        <w:t xml:space="preserve"> </w:t>
      </w:r>
      <w:r w:rsidRPr="004E527A">
        <w:rPr>
          <w:sz w:val="24"/>
        </w:rPr>
        <w:t>dniu,</w:t>
      </w:r>
    </w:p>
    <w:p w14:paraId="14A2400D" w14:textId="77777777" w:rsidR="004E527A" w:rsidRPr="004E527A" w:rsidRDefault="004E527A" w:rsidP="004E527A">
      <w:pPr>
        <w:numPr>
          <w:ilvl w:val="0"/>
          <w:numId w:val="3"/>
        </w:numPr>
        <w:tabs>
          <w:tab w:val="left" w:pos="964"/>
        </w:tabs>
        <w:ind w:left="963"/>
        <w:jc w:val="both"/>
        <w:rPr>
          <w:sz w:val="24"/>
        </w:rPr>
      </w:pPr>
      <w:r w:rsidRPr="004E527A">
        <w:rPr>
          <w:sz w:val="24"/>
        </w:rPr>
        <w:t>za każdy następny rozpoczęty dzień zwłoki - odpowiednio w każdym z tych</w:t>
      </w:r>
      <w:r w:rsidRPr="004E527A">
        <w:rPr>
          <w:spacing w:val="-16"/>
          <w:sz w:val="24"/>
        </w:rPr>
        <w:t xml:space="preserve"> </w:t>
      </w:r>
      <w:r w:rsidRPr="004E527A">
        <w:rPr>
          <w:sz w:val="24"/>
        </w:rPr>
        <w:t>dni.</w:t>
      </w:r>
    </w:p>
    <w:p w14:paraId="2F7FF3FD" w14:textId="3960348E" w:rsidR="004E527A" w:rsidRPr="004E527A" w:rsidRDefault="004E527A" w:rsidP="004E527A">
      <w:pPr>
        <w:numPr>
          <w:ilvl w:val="0"/>
          <w:numId w:val="4"/>
        </w:numPr>
        <w:tabs>
          <w:tab w:val="left" w:pos="544"/>
        </w:tabs>
        <w:spacing w:before="3" w:line="276" w:lineRule="auto"/>
        <w:ind w:right="117"/>
        <w:jc w:val="both"/>
        <w:rPr>
          <w:sz w:val="24"/>
        </w:rPr>
      </w:pPr>
      <w:r w:rsidRPr="004E527A">
        <w:rPr>
          <w:sz w:val="24"/>
        </w:rPr>
        <w:t xml:space="preserve">Kara umowna powinna być zapłacona przez stronę zobowiązaną do jej zapłaty w  terminie 14 dni od daty wystąpienia przez drugą stronę z pisemnym żądaniem </w:t>
      </w:r>
      <w:r w:rsidRPr="004E527A">
        <w:rPr>
          <w:spacing w:val="-3"/>
          <w:sz w:val="24"/>
        </w:rPr>
        <w:t xml:space="preserve">zapłaty. </w:t>
      </w:r>
      <w:r w:rsidRPr="004E527A">
        <w:rPr>
          <w:sz w:val="24"/>
        </w:rPr>
        <w:t xml:space="preserve">Zamawiający w razie opóźnienia Wykonawcy w zapłacie kary może potrącić należną mu kwotę </w:t>
      </w:r>
      <w:r w:rsidR="00CD2005">
        <w:rPr>
          <w:sz w:val="24"/>
        </w:rPr>
        <w:br/>
      </w:r>
      <w:r w:rsidRPr="004E527A">
        <w:rPr>
          <w:sz w:val="24"/>
        </w:rPr>
        <w:t>z dowolnej należności</w:t>
      </w:r>
      <w:r w:rsidRPr="004E527A">
        <w:rPr>
          <w:spacing w:val="-6"/>
          <w:sz w:val="24"/>
        </w:rPr>
        <w:t xml:space="preserve"> </w:t>
      </w:r>
      <w:r w:rsidRPr="004E527A">
        <w:rPr>
          <w:spacing w:val="-4"/>
          <w:sz w:val="24"/>
        </w:rPr>
        <w:t>Wykonawcy.</w:t>
      </w:r>
    </w:p>
    <w:p w14:paraId="5ABFEC67" w14:textId="77777777" w:rsidR="004E527A" w:rsidRPr="004E527A" w:rsidRDefault="004E527A" w:rsidP="004E527A">
      <w:pPr>
        <w:numPr>
          <w:ilvl w:val="0"/>
          <w:numId w:val="4"/>
        </w:numPr>
        <w:tabs>
          <w:tab w:val="left" w:pos="544"/>
        </w:tabs>
        <w:spacing w:line="276" w:lineRule="auto"/>
        <w:ind w:right="118"/>
        <w:jc w:val="both"/>
        <w:rPr>
          <w:sz w:val="24"/>
        </w:rPr>
      </w:pPr>
      <w:r w:rsidRPr="004E527A">
        <w:rPr>
          <w:sz w:val="24"/>
        </w:rPr>
        <w:t xml:space="preserve">Strony zastrzegają sobie możliwość dochodzenia odszkodowania przewyższającego </w:t>
      </w:r>
      <w:r w:rsidRPr="004E527A">
        <w:rPr>
          <w:sz w:val="24"/>
        </w:rPr>
        <w:lastRenderedPageBreak/>
        <w:t>wysokość kar umownych, do wysokości poniesionej</w:t>
      </w:r>
      <w:r w:rsidRPr="004E527A">
        <w:rPr>
          <w:spacing w:val="-4"/>
          <w:sz w:val="24"/>
        </w:rPr>
        <w:t xml:space="preserve"> </w:t>
      </w:r>
      <w:r w:rsidRPr="004E527A">
        <w:rPr>
          <w:spacing w:val="-3"/>
          <w:sz w:val="24"/>
        </w:rPr>
        <w:t>szkody.</w:t>
      </w:r>
    </w:p>
    <w:p w14:paraId="0FDD0DCD" w14:textId="77777777" w:rsidR="004E527A" w:rsidRPr="004E527A" w:rsidRDefault="004E527A" w:rsidP="004E527A">
      <w:pPr>
        <w:spacing w:before="6"/>
        <w:rPr>
          <w:sz w:val="24"/>
          <w:szCs w:val="24"/>
        </w:rPr>
      </w:pPr>
    </w:p>
    <w:p w14:paraId="2E6737E8" w14:textId="77777777" w:rsidR="004E527A" w:rsidRPr="004E527A" w:rsidRDefault="004E527A" w:rsidP="004E527A">
      <w:pPr>
        <w:ind w:left="975" w:right="227"/>
        <w:jc w:val="center"/>
        <w:outlineLvl w:val="0"/>
        <w:rPr>
          <w:b/>
          <w:bCs/>
          <w:sz w:val="24"/>
          <w:szCs w:val="24"/>
        </w:rPr>
      </w:pPr>
      <w:r w:rsidRPr="004E527A">
        <w:rPr>
          <w:b/>
          <w:bCs/>
          <w:sz w:val="24"/>
          <w:szCs w:val="24"/>
        </w:rPr>
        <w:t>§ 6.</w:t>
      </w:r>
    </w:p>
    <w:p w14:paraId="48D88F3B" w14:textId="77777777" w:rsidR="004E527A" w:rsidRPr="004E527A" w:rsidRDefault="004E527A" w:rsidP="004E527A">
      <w:pPr>
        <w:rPr>
          <w:b/>
          <w:sz w:val="24"/>
          <w:szCs w:val="24"/>
        </w:rPr>
      </w:pPr>
    </w:p>
    <w:p w14:paraId="6DC30FA5" w14:textId="672A23AB" w:rsidR="004E527A" w:rsidRDefault="004E527A" w:rsidP="00CD2005">
      <w:pPr>
        <w:pStyle w:val="Akapitzlist"/>
        <w:numPr>
          <w:ilvl w:val="0"/>
          <w:numId w:val="16"/>
        </w:numPr>
        <w:tabs>
          <w:tab w:val="left" w:pos="543"/>
        </w:tabs>
        <w:rPr>
          <w:sz w:val="24"/>
          <w:szCs w:val="24"/>
        </w:rPr>
      </w:pPr>
      <w:r w:rsidRPr="00CD2005">
        <w:rPr>
          <w:sz w:val="24"/>
          <w:szCs w:val="24"/>
        </w:rPr>
        <w:t>Nadzór ze strony Zamawiającego będzie pełnić :</w:t>
      </w:r>
      <w:r w:rsidRPr="00CD2005">
        <w:rPr>
          <w:spacing w:val="-8"/>
          <w:sz w:val="24"/>
          <w:szCs w:val="24"/>
        </w:rPr>
        <w:t xml:space="preserve"> </w:t>
      </w:r>
      <w:r w:rsidRPr="00CD2005">
        <w:rPr>
          <w:sz w:val="24"/>
          <w:szCs w:val="24"/>
        </w:rPr>
        <w:t>........................................................</w:t>
      </w:r>
      <w:r w:rsidR="00CD2005">
        <w:rPr>
          <w:sz w:val="24"/>
          <w:szCs w:val="24"/>
        </w:rPr>
        <w:t>,</w:t>
      </w:r>
    </w:p>
    <w:p w14:paraId="6F3C1670" w14:textId="77777777" w:rsidR="004E527A" w:rsidRPr="00CD2005" w:rsidRDefault="004E527A" w:rsidP="00CD2005">
      <w:pPr>
        <w:pStyle w:val="Akapitzlist"/>
        <w:numPr>
          <w:ilvl w:val="0"/>
          <w:numId w:val="16"/>
        </w:numPr>
        <w:rPr>
          <w:sz w:val="24"/>
          <w:szCs w:val="24"/>
        </w:rPr>
      </w:pPr>
      <w:r w:rsidRPr="00CD2005">
        <w:rPr>
          <w:sz w:val="24"/>
        </w:rPr>
        <w:t>Dla utrzymania bieżącej współpracy i wzajemnego informowania się o przebiegu prac nad realizacją przedmiotu umowy strony wyznaczają następujących</w:t>
      </w:r>
      <w:r w:rsidRPr="00CD2005">
        <w:rPr>
          <w:spacing w:val="-18"/>
          <w:sz w:val="24"/>
        </w:rPr>
        <w:t xml:space="preserve"> </w:t>
      </w:r>
      <w:r w:rsidRPr="00CD2005">
        <w:rPr>
          <w:sz w:val="24"/>
        </w:rPr>
        <w:t>przedstawicieli:</w:t>
      </w:r>
    </w:p>
    <w:p w14:paraId="6F35BD4C" w14:textId="4B5FE850" w:rsidR="004E527A" w:rsidRPr="004E527A" w:rsidRDefault="004E527A" w:rsidP="004E527A">
      <w:pPr>
        <w:numPr>
          <w:ilvl w:val="1"/>
          <w:numId w:val="2"/>
        </w:numPr>
        <w:tabs>
          <w:tab w:val="left" w:pos="825"/>
        </w:tabs>
        <w:ind w:hanging="282"/>
        <w:rPr>
          <w:sz w:val="24"/>
        </w:rPr>
      </w:pPr>
      <w:r w:rsidRPr="004E527A">
        <w:rPr>
          <w:sz w:val="24"/>
        </w:rPr>
        <w:t>z ramienia Zamawiającego:</w:t>
      </w:r>
      <w:r w:rsidRPr="004E527A">
        <w:rPr>
          <w:spacing w:val="2"/>
          <w:sz w:val="24"/>
        </w:rPr>
        <w:t xml:space="preserve"> </w:t>
      </w:r>
      <w:r w:rsidR="00CD2005">
        <w:rPr>
          <w:sz w:val="24"/>
        </w:rPr>
        <w:t>Piotr Lis,</w:t>
      </w:r>
    </w:p>
    <w:p w14:paraId="7BABFB20" w14:textId="77777777" w:rsidR="004E527A" w:rsidRPr="004E527A" w:rsidRDefault="004E527A" w:rsidP="004E527A">
      <w:pPr>
        <w:numPr>
          <w:ilvl w:val="1"/>
          <w:numId w:val="2"/>
        </w:numPr>
        <w:tabs>
          <w:tab w:val="left" w:pos="825"/>
        </w:tabs>
        <w:ind w:hanging="282"/>
        <w:rPr>
          <w:sz w:val="24"/>
        </w:rPr>
      </w:pPr>
      <w:r w:rsidRPr="004E527A">
        <w:rPr>
          <w:sz w:val="24"/>
        </w:rPr>
        <w:t>z ramienia Wykonawcy:</w:t>
      </w:r>
      <w:r w:rsidRPr="004E527A">
        <w:rPr>
          <w:spacing w:val="-14"/>
          <w:sz w:val="24"/>
        </w:rPr>
        <w:t xml:space="preserve"> </w:t>
      </w:r>
      <w:r w:rsidRPr="004E527A">
        <w:rPr>
          <w:sz w:val="24"/>
        </w:rPr>
        <w:t>..................................................................................................</w:t>
      </w:r>
    </w:p>
    <w:p w14:paraId="0FCDF7D5" w14:textId="77777777" w:rsidR="004E527A" w:rsidRPr="004E527A" w:rsidRDefault="004E527A" w:rsidP="004E527A">
      <w:pPr>
        <w:spacing w:before="5"/>
        <w:rPr>
          <w:sz w:val="24"/>
          <w:szCs w:val="24"/>
        </w:rPr>
      </w:pPr>
    </w:p>
    <w:p w14:paraId="6BA96DEF" w14:textId="77777777" w:rsidR="004E527A" w:rsidRPr="004E527A" w:rsidRDefault="004E527A" w:rsidP="004E527A">
      <w:pPr>
        <w:ind w:left="975" w:right="227"/>
        <w:jc w:val="center"/>
        <w:outlineLvl w:val="0"/>
        <w:rPr>
          <w:b/>
          <w:bCs/>
          <w:sz w:val="24"/>
          <w:szCs w:val="24"/>
        </w:rPr>
      </w:pPr>
      <w:r w:rsidRPr="004E527A">
        <w:rPr>
          <w:b/>
          <w:bCs/>
          <w:sz w:val="24"/>
          <w:szCs w:val="24"/>
        </w:rPr>
        <w:t>§ 7.</w:t>
      </w:r>
    </w:p>
    <w:p w14:paraId="5DEB5592" w14:textId="77777777" w:rsidR="004E527A" w:rsidRPr="004E527A" w:rsidRDefault="004E527A" w:rsidP="004E527A">
      <w:pPr>
        <w:rPr>
          <w:b/>
          <w:sz w:val="24"/>
          <w:szCs w:val="24"/>
        </w:rPr>
      </w:pPr>
    </w:p>
    <w:p w14:paraId="283EA3AC" w14:textId="77777777" w:rsidR="004E527A" w:rsidRPr="00FF3BF5" w:rsidRDefault="004E527A" w:rsidP="004E527A">
      <w:pPr>
        <w:numPr>
          <w:ilvl w:val="0"/>
          <w:numId w:val="1"/>
        </w:numPr>
        <w:tabs>
          <w:tab w:val="left" w:pos="544"/>
        </w:tabs>
        <w:spacing w:line="276" w:lineRule="auto"/>
        <w:ind w:right="114"/>
        <w:jc w:val="both"/>
      </w:pPr>
      <w:bookmarkStart w:id="0" w:name="_GoBack"/>
      <w:r w:rsidRPr="00FF3BF5">
        <w:t xml:space="preserve">Zamawiającemu przysługuje, poza przypadkami określonymi w przepisach prawa oraz w innych postanowieniach niniejszej </w:t>
      </w:r>
      <w:r w:rsidRPr="00FF3BF5">
        <w:rPr>
          <w:spacing w:val="-4"/>
        </w:rPr>
        <w:t>Umowy,</w:t>
      </w:r>
      <w:r w:rsidRPr="00FF3BF5">
        <w:rPr>
          <w:spacing w:val="52"/>
        </w:rPr>
        <w:t xml:space="preserve"> </w:t>
      </w:r>
      <w:r w:rsidRPr="00FF3BF5">
        <w:t xml:space="preserve">prawo odstąpienia od umowy z winy </w:t>
      </w:r>
      <w:r w:rsidRPr="00FF3BF5">
        <w:rPr>
          <w:spacing w:val="-4"/>
        </w:rPr>
        <w:t>Wykonawcy,</w:t>
      </w:r>
      <w:r w:rsidRPr="00FF3BF5">
        <w:t xml:space="preserve"> jeżeli:</w:t>
      </w:r>
    </w:p>
    <w:p w14:paraId="0619CAF7" w14:textId="5263C1A7" w:rsidR="004E527A" w:rsidRPr="00FF3BF5" w:rsidRDefault="004E527A" w:rsidP="004E527A">
      <w:pPr>
        <w:numPr>
          <w:ilvl w:val="1"/>
          <w:numId w:val="1"/>
        </w:numPr>
        <w:tabs>
          <w:tab w:val="left" w:pos="825"/>
        </w:tabs>
        <w:spacing w:before="1" w:line="276" w:lineRule="auto"/>
        <w:ind w:right="116"/>
        <w:jc w:val="both"/>
      </w:pPr>
      <w:r w:rsidRPr="00FF3BF5">
        <w:rPr>
          <w:spacing w:val="-3"/>
        </w:rPr>
        <w:t xml:space="preserve">Wykonawca </w:t>
      </w:r>
      <w:r w:rsidRPr="00FF3BF5">
        <w:t xml:space="preserve">nie rozpoczął robót w terminie 21 dni od daty podpisania umowy lub nie przystąpił do odbioru terenu budowy w terminie określonym w niniejszej umowie – w terminie 30 dni od daty upływu wskazanych wyżej terminów, nie później jednak niż do dnia </w:t>
      </w:r>
      <w:r w:rsidR="00CD2005" w:rsidRPr="00FF3BF5">
        <w:t>30.11.2020</w:t>
      </w:r>
      <w:r w:rsidRPr="00FF3BF5">
        <w:rPr>
          <w:spacing w:val="-1"/>
        </w:rPr>
        <w:t xml:space="preserve"> </w:t>
      </w:r>
      <w:r w:rsidRPr="00FF3BF5">
        <w:rPr>
          <w:spacing w:val="-6"/>
        </w:rPr>
        <w:t>r.;</w:t>
      </w:r>
    </w:p>
    <w:p w14:paraId="268C122A" w14:textId="6E05FDF8" w:rsidR="004E527A" w:rsidRPr="00FF3BF5" w:rsidRDefault="004E527A" w:rsidP="004E527A">
      <w:pPr>
        <w:numPr>
          <w:ilvl w:val="1"/>
          <w:numId w:val="1"/>
        </w:numPr>
        <w:tabs>
          <w:tab w:val="left" w:pos="825"/>
        </w:tabs>
        <w:spacing w:line="276" w:lineRule="auto"/>
        <w:ind w:right="114"/>
        <w:jc w:val="both"/>
      </w:pPr>
      <w:r w:rsidRPr="00FF3BF5">
        <w:rPr>
          <w:spacing w:val="-3"/>
        </w:rPr>
        <w:t xml:space="preserve">Wykonawca </w:t>
      </w:r>
      <w:r w:rsidRPr="00FF3BF5">
        <w:t xml:space="preserve">przerwał – z przyczyn leżących po stronie Wykonawcy – realizację przedmiotu umowy i przerwa ta trwa dłużej niż 21 dni – w terminie 30 dni od daty upływu wskazanego wyżej terminu, nie później jednak niż do dnia </w:t>
      </w:r>
      <w:r w:rsidR="00CD2005" w:rsidRPr="00FF3BF5">
        <w:t>30.11.2020</w:t>
      </w:r>
      <w:r w:rsidRPr="00FF3BF5">
        <w:rPr>
          <w:spacing w:val="-4"/>
        </w:rPr>
        <w:t xml:space="preserve"> </w:t>
      </w:r>
      <w:r w:rsidRPr="00FF3BF5">
        <w:rPr>
          <w:spacing w:val="-6"/>
        </w:rPr>
        <w:t>r.;</w:t>
      </w:r>
    </w:p>
    <w:p w14:paraId="622096C3" w14:textId="3780A758" w:rsidR="004E527A" w:rsidRPr="00FF3BF5" w:rsidRDefault="004E527A" w:rsidP="004E527A">
      <w:pPr>
        <w:numPr>
          <w:ilvl w:val="1"/>
          <w:numId w:val="1"/>
        </w:numPr>
        <w:tabs>
          <w:tab w:val="left" w:pos="825"/>
        </w:tabs>
        <w:spacing w:line="276" w:lineRule="auto"/>
        <w:ind w:right="116"/>
        <w:jc w:val="both"/>
      </w:pPr>
      <w:r w:rsidRPr="00FF3BF5">
        <w:rPr>
          <w:spacing w:val="-3"/>
        </w:rPr>
        <w:t xml:space="preserve">Wykonawca </w:t>
      </w:r>
      <w:r w:rsidRPr="00FF3BF5">
        <w:t xml:space="preserve">realizuje roboty przewidziane niniejszą umową w sposób niezgodny ze specyfikacjami technicznymi właściwymi dla danego rodzaju robót, wskazaniami Zamawiającego lub niniejszą umową, w szczególności jeżeli </w:t>
      </w:r>
      <w:r w:rsidRPr="00FF3BF5">
        <w:rPr>
          <w:spacing w:val="-3"/>
        </w:rPr>
        <w:t xml:space="preserve">Wykonawca </w:t>
      </w:r>
      <w:r w:rsidRPr="00FF3BF5">
        <w:t xml:space="preserve">będzie wbudowywał materiały i urządzenia o cechach technicznych i użytkowych nierównoważnych (gorszych) w stosunku do przewidzianych w dokumentacji – w terminie 30 dni od daty dowiedzenia się przez Zamawiającego o tych okolicznościach, nie później jednak niż do dnia </w:t>
      </w:r>
      <w:r w:rsidR="00CD2005" w:rsidRPr="00FF3BF5">
        <w:t>30.11.2020</w:t>
      </w:r>
      <w:r w:rsidRPr="00FF3BF5">
        <w:rPr>
          <w:spacing w:val="-2"/>
        </w:rPr>
        <w:t xml:space="preserve"> </w:t>
      </w:r>
      <w:r w:rsidRPr="00FF3BF5">
        <w:rPr>
          <w:spacing w:val="-6"/>
        </w:rPr>
        <w:t>r.;</w:t>
      </w:r>
    </w:p>
    <w:bookmarkEnd w:id="0"/>
    <w:p w14:paraId="7BD62335" w14:textId="1B96392C" w:rsidR="00CD2005" w:rsidRPr="00CD2005" w:rsidRDefault="00CD2005" w:rsidP="00CD2005">
      <w:pPr>
        <w:numPr>
          <w:ilvl w:val="1"/>
          <w:numId w:val="1"/>
        </w:numPr>
        <w:tabs>
          <w:tab w:val="left" w:pos="825"/>
        </w:tabs>
        <w:spacing w:line="276" w:lineRule="auto"/>
        <w:ind w:right="116"/>
        <w:jc w:val="both"/>
        <w:rPr>
          <w:sz w:val="24"/>
        </w:rPr>
      </w:pPr>
      <w:r w:rsidRPr="00CD2005">
        <w:t>w wyniku wszczętego postępowania egzekucyjnego nastąpi zajęcie jakiejkolwiek wierzytelności Wykonawcy wynikającej z niniejszej umowy lub zajęcie znacznej części majątku Wykonawcy lub Wykonawca zbył znaczną część swojego majątku na rzecz osób trzecich – w terminie 30 dni od daty dowiedzenia się przez Zamawiającego o tych okolicznościach nie później jednak niż do dnia 30.11.2020 r.;</w:t>
      </w:r>
    </w:p>
    <w:p w14:paraId="09E6525F" w14:textId="539E3BE1" w:rsidR="00CD2005" w:rsidRPr="00CD2005" w:rsidRDefault="00CD2005" w:rsidP="00CD2005">
      <w:pPr>
        <w:numPr>
          <w:ilvl w:val="1"/>
          <w:numId w:val="1"/>
        </w:numPr>
        <w:tabs>
          <w:tab w:val="left" w:pos="825"/>
        </w:tabs>
        <w:spacing w:line="276" w:lineRule="auto"/>
        <w:ind w:right="116"/>
        <w:jc w:val="both"/>
        <w:rPr>
          <w:sz w:val="24"/>
        </w:rPr>
        <w:sectPr w:rsidR="00CD2005" w:rsidRPr="00CD2005" w:rsidSect="004E527A">
          <w:type w:val="continuous"/>
          <w:pgSz w:w="11910" w:h="16840"/>
          <w:pgMar w:top="1134" w:right="1300" w:bottom="880" w:left="1300" w:header="873" w:footer="690" w:gutter="0"/>
          <w:cols w:space="708"/>
        </w:sectPr>
      </w:pPr>
      <w:r w:rsidRPr="00CD2005">
        <w:t xml:space="preserve">do Sądu wpłynie wniosek o ogłoszenie upadłości Wykonawcy lub też zostanie wszczęte w stosunku do niego postępowanie likwidacyjne, za wyjątkiem likwidacji przeprowadzonej w celu przekształcenia – w terminie 14 dni od daty dowiedzenia się przez Zamawiającego o tych okolicznościach nie później jednak niż do dnia </w:t>
      </w:r>
      <w:r>
        <w:t xml:space="preserve">30.11.2020 </w:t>
      </w:r>
      <w:r w:rsidRPr="00CD2005">
        <w:t>r.;</w:t>
      </w:r>
    </w:p>
    <w:p w14:paraId="1744AE94" w14:textId="77777777" w:rsidR="004E527A" w:rsidRPr="004E527A" w:rsidRDefault="004E527A" w:rsidP="004E527A">
      <w:pPr>
        <w:spacing w:before="10"/>
        <w:rPr>
          <w:sz w:val="9"/>
          <w:szCs w:val="24"/>
        </w:rPr>
      </w:pPr>
    </w:p>
    <w:p w14:paraId="66E6FFE6" w14:textId="77777777" w:rsidR="004E527A" w:rsidRPr="004E527A" w:rsidRDefault="004E527A" w:rsidP="004E527A">
      <w:pPr>
        <w:numPr>
          <w:ilvl w:val="0"/>
          <w:numId w:val="1"/>
        </w:numPr>
        <w:tabs>
          <w:tab w:val="left" w:pos="544"/>
        </w:tabs>
        <w:spacing w:line="276" w:lineRule="auto"/>
        <w:ind w:right="118"/>
        <w:jc w:val="both"/>
        <w:rPr>
          <w:sz w:val="24"/>
        </w:rPr>
      </w:pPr>
      <w:r w:rsidRPr="004E527A">
        <w:rPr>
          <w:sz w:val="24"/>
        </w:rPr>
        <w:t xml:space="preserve">Zamawiającemu przysługuje prawo odstąpienia od umowy z przyczyn niezależnych od żadnej ze stron, jeżeli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t>
      </w:r>
      <w:r w:rsidRPr="004E527A">
        <w:rPr>
          <w:spacing w:val="-3"/>
          <w:sz w:val="24"/>
        </w:rPr>
        <w:t xml:space="preserve">Wykonawca </w:t>
      </w:r>
      <w:r w:rsidRPr="004E527A">
        <w:rPr>
          <w:sz w:val="24"/>
        </w:rPr>
        <w:t xml:space="preserve">może żądać jedynie wynagrodzenia należnego mu z tytułu wykonania części </w:t>
      </w:r>
      <w:r w:rsidRPr="004E527A">
        <w:rPr>
          <w:spacing w:val="-3"/>
          <w:sz w:val="24"/>
        </w:rPr>
        <w:t>umowy.</w:t>
      </w:r>
    </w:p>
    <w:p w14:paraId="46F41B0E" w14:textId="77777777" w:rsidR="004E527A" w:rsidRPr="004E527A" w:rsidRDefault="004E527A" w:rsidP="004E527A">
      <w:pPr>
        <w:numPr>
          <w:ilvl w:val="0"/>
          <w:numId w:val="1"/>
        </w:numPr>
        <w:tabs>
          <w:tab w:val="left" w:pos="544"/>
        </w:tabs>
        <w:spacing w:before="1" w:line="276" w:lineRule="auto"/>
        <w:ind w:right="118"/>
        <w:jc w:val="both"/>
        <w:rPr>
          <w:sz w:val="24"/>
        </w:rPr>
      </w:pPr>
      <w:r w:rsidRPr="004E527A">
        <w:rPr>
          <w:sz w:val="24"/>
        </w:rPr>
        <w:t xml:space="preserve">W przypadku odstąpienia od </w:t>
      </w:r>
      <w:r w:rsidRPr="004E527A">
        <w:rPr>
          <w:spacing w:val="-3"/>
          <w:sz w:val="24"/>
        </w:rPr>
        <w:t xml:space="preserve">umowy, </w:t>
      </w:r>
      <w:r w:rsidRPr="004E527A">
        <w:rPr>
          <w:sz w:val="24"/>
        </w:rPr>
        <w:t>Wykonawcę oraz Zamawiającego obciążają następujące obowiązki</w:t>
      </w:r>
      <w:r w:rsidRPr="004E527A">
        <w:rPr>
          <w:spacing w:val="-2"/>
          <w:sz w:val="24"/>
        </w:rPr>
        <w:t xml:space="preserve"> </w:t>
      </w:r>
      <w:r w:rsidRPr="004E527A">
        <w:rPr>
          <w:sz w:val="24"/>
        </w:rPr>
        <w:t>szczegółowe:</w:t>
      </w:r>
    </w:p>
    <w:p w14:paraId="1DBED5A2" w14:textId="77777777" w:rsidR="004E527A" w:rsidRPr="004E527A" w:rsidRDefault="004E527A" w:rsidP="004E527A">
      <w:pPr>
        <w:numPr>
          <w:ilvl w:val="1"/>
          <w:numId w:val="1"/>
        </w:numPr>
        <w:tabs>
          <w:tab w:val="left" w:pos="825"/>
        </w:tabs>
        <w:spacing w:line="276" w:lineRule="auto"/>
        <w:ind w:right="121"/>
        <w:jc w:val="both"/>
        <w:rPr>
          <w:sz w:val="24"/>
        </w:rPr>
      </w:pPr>
      <w:r w:rsidRPr="004E527A">
        <w:rPr>
          <w:spacing w:val="-2"/>
          <w:sz w:val="24"/>
        </w:rPr>
        <w:t xml:space="preserve">Wykonawca </w:t>
      </w:r>
      <w:r w:rsidRPr="004E527A">
        <w:rPr>
          <w:sz w:val="24"/>
        </w:rPr>
        <w:t xml:space="preserve">zabezpieczy przerwane prace/roboty w zakresie obustronnie uzgodnionym na koszt </w:t>
      </w:r>
      <w:r w:rsidRPr="004E527A">
        <w:rPr>
          <w:spacing w:val="-3"/>
          <w:sz w:val="24"/>
        </w:rPr>
        <w:t xml:space="preserve">strony, </w:t>
      </w:r>
      <w:r w:rsidRPr="004E527A">
        <w:rPr>
          <w:sz w:val="24"/>
        </w:rPr>
        <w:t>z której to winy nastąpiło odstąpienie od umowy lub przerwanie</w:t>
      </w:r>
      <w:r w:rsidRPr="004E527A">
        <w:rPr>
          <w:spacing w:val="-1"/>
          <w:sz w:val="24"/>
        </w:rPr>
        <w:t xml:space="preserve"> </w:t>
      </w:r>
      <w:r w:rsidRPr="004E527A">
        <w:rPr>
          <w:sz w:val="24"/>
        </w:rPr>
        <w:t>robót,</w:t>
      </w:r>
    </w:p>
    <w:p w14:paraId="3D1670C2" w14:textId="77777777" w:rsidR="004E527A" w:rsidRPr="004E527A" w:rsidRDefault="004E527A" w:rsidP="004E527A">
      <w:pPr>
        <w:numPr>
          <w:ilvl w:val="1"/>
          <w:numId w:val="1"/>
        </w:numPr>
        <w:tabs>
          <w:tab w:val="left" w:pos="825"/>
        </w:tabs>
        <w:spacing w:line="276" w:lineRule="auto"/>
        <w:ind w:right="120"/>
        <w:jc w:val="both"/>
        <w:rPr>
          <w:sz w:val="24"/>
        </w:rPr>
      </w:pPr>
      <w:r w:rsidRPr="004E527A">
        <w:rPr>
          <w:spacing w:val="-3"/>
          <w:sz w:val="24"/>
        </w:rPr>
        <w:t xml:space="preserve">Wykonawca </w:t>
      </w:r>
      <w:r w:rsidRPr="004E527A">
        <w:rPr>
          <w:sz w:val="24"/>
        </w:rPr>
        <w:t xml:space="preserve">sporządzi wykaz tych materiałów, konstrukcji lub urządzeń, które nie mogą być wykorzystane przez </w:t>
      </w:r>
      <w:r w:rsidRPr="004E527A">
        <w:rPr>
          <w:spacing w:val="-3"/>
          <w:sz w:val="24"/>
        </w:rPr>
        <w:t xml:space="preserve">Wykonawcę </w:t>
      </w:r>
      <w:r w:rsidRPr="004E527A">
        <w:rPr>
          <w:sz w:val="24"/>
        </w:rPr>
        <w:t>do realizacji innych robót nieobjętych niniejszą umową, jeżeli odstąpienie od umowy nastąpiło z przyczyn niezależnych od niego,</w:t>
      </w:r>
    </w:p>
    <w:p w14:paraId="20F09234" w14:textId="77777777" w:rsidR="004E527A" w:rsidRPr="004E527A" w:rsidRDefault="004E527A" w:rsidP="004E527A">
      <w:pPr>
        <w:numPr>
          <w:ilvl w:val="1"/>
          <w:numId w:val="1"/>
        </w:numPr>
        <w:tabs>
          <w:tab w:val="left" w:pos="825"/>
        </w:tabs>
        <w:spacing w:line="276" w:lineRule="auto"/>
        <w:ind w:right="123"/>
        <w:jc w:val="both"/>
        <w:rPr>
          <w:sz w:val="24"/>
        </w:rPr>
      </w:pPr>
      <w:r w:rsidRPr="004E527A">
        <w:rPr>
          <w:spacing w:val="-3"/>
          <w:sz w:val="24"/>
        </w:rPr>
        <w:t xml:space="preserve">Wykonawca </w:t>
      </w:r>
      <w:r w:rsidRPr="004E527A">
        <w:rPr>
          <w:sz w:val="24"/>
        </w:rPr>
        <w:t>zgłosi do dokonania przez Zamawiającego odbioru robót przerwanych oraz robót zabezpieczających, jeżeli odstąpienie od umowy nastąpiło z przyczyn, za które Wykonawca nie</w:t>
      </w:r>
      <w:r w:rsidRPr="004E527A">
        <w:rPr>
          <w:spacing w:val="-9"/>
          <w:sz w:val="24"/>
        </w:rPr>
        <w:t xml:space="preserve"> </w:t>
      </w:r>
      <w:r w:rsidRPr="004E527A">
        <w:rPr>
          <w:sz w:val="24"/>
        </w:rPr>
        <w:t>odpowiada,</w:t>
      </w:r>
    </w:p>
    <w:p w14:paraId="4825928E" w14:textId="77777777" w:rsidR="004E527A" w:rsidRPr="004E527A" w:rsidRDefault="004E527A" w:rsidP="004E527A">
      <w:pPr>
        <w:numPr>
          <w:ilvl w:val="1"/>
          <w:numId w:val="1"/>
        </w:numPr>
        <w:tabs>
          <w:tab w:val="left" w:pos="825"/>
        </w:tabs>
        <w:spacing w:before="1" w:line="276" w:lineRule="auto"/>
        <w:ind w:right="118"/>
        <w:jc w:val="both"/>
        <w:rPr>
          <w:sz w:val="24"/>
        </w:rPr>
      </w:pPr>
      <w:r w:rsidRPr="004E527A">
        <w:rPr>
          <w:sz w:val="24"/>
        </w:rPr>
        <w:t xml:space="preserve">w terminie 7 dni od daty zgłoszenia, o którym mowa w postanowieniu lit. c, </w:t>
      </w:r>
      <w:r w:rsidRPr="004E527A">
        <w:rPr>
          <w:spacing w:val="-3"/>
          <w:sz w:val="24"/>
        </w:rPr>
        <w:t xml:space="preserve">Wykonawca </w:t>
      </w:r>
      <w:r w:rsidRPr="004E527A">
        <w:rPr>
          <w:sz w:val="24"/>
        </w:rPr>
        <w:t xml:space="preserve">przy udziale Zamawiającego sporządzi szczegółowy protokół inwentaryzacji robót w toku wraz z zestawieniem wartości wykonanych robót według stanu na dzień odstąpienia; protokół inwentaryzacji robót w toku stanowić będzie podstawę do wystawienia faktury </w:t>
      </w:r>
      <w:r w:rsidRPr="004E527A">
        <w:rPr>
          <w:spacing w:val="-20"/>
          <w:sz w:val="24"/>
        </w:rPr>
        <w:t xml:space="preserve">VAT </w:t>
      </w:r>
      <w:r w:rsidRPr="004E527A">
        <w:rPr>
          <w:sz w:val="24"/>
        </w:rPr>
        <w:t>przez</w:t>
      </w:r>
      <w:r w:rsidRPr="004E527A">
        <w:rPr>
          <w:spacing w:val="-43"/>
          <w:sz w:val="24"/>
        </w:rPr>
        <w:t xml:space="preserve"> </w:t>
      </w:r>
      <w:r w:rsidRPr="004E527A">
        <w:rPr>
          <w:sz w:val="24"/>
        </w:rPr>
        <w:t>Wykonawcę,</w:t>
      </w:r>
    </w:p>
    <w:p w14:paraId="64743E3B" w14:textId="77777777" w:rsidR="004E527A" w:rsidRPr="004E527A" w:rsidRDefault="004E527A" w:rsidP="004E527A">
      <w:pPr>
        <w:numPr>
          <w:ilvl w:val="1"/>
          <w:numId w:val="1"/>
        </w:numPr>
        <w:tabs>
          <w:tab w:val="left" w:pos="825"/>
        </w:tabs>
        <w:spacing w:line="276" w:lineRule="auto"/>
        <w:ind w:right="121"/>
        <w:jc w:val="both"/>
        <w:rPr>
          <w:sz w:val="24"/>
        </w:rPr>
      </w:pPr>
      <w:r w:rsidRPr="004E527A">
        <w:rPr>
          <w:spacing w:val="-3"/>
          <w:sz w:val="24"/>
        </w:rPr>
        <w:t xml:space="preserve">Wykonawca </w:t>
      </w:r>
      <w:r w:rsidRPr="004E527A">
        <w:rPr>
          <w:sz w:val="24"/>
        </w:rPr>
        <w:t>niezwłocznie, nie później jednak niż w terminie 10 dni, usunie z terenu budowy urządzenia zaplecza przez niego</w:t>
      </w:r>
      <w:r w:rsidRPr="004E527A">
        <w:rPr>
          <w:spacing w:val="-6"/>
          <w:sz w:val="24"/>
        </w:rPr>
        <w:t xml:space="preserve"> </w:t>
      </w:r>
      <w:r w:rsidRPr="004E527A">
        <w:rPr>
          <w:sz w:val="24"/>
        </w:rPr>
        <w:t>dostarczone.</w:t>
      </w:r>
    </w:p>
    <w:p w14:paraId="5A8445CF" w14:textId="77777777" w:rsidR="004E527A" w:rsidRPr="004E527A" w:rsidRDefault="004E527A" w:rsidP="004E527A">
      <w:pPr>
        <w:numPr>
          <w:ilvl w:val="0"/>
          <w:numId w:val="1"/>
        </w:numPr>
        <w:tabs>
          <w:tab w:val="left" w:pos="544"/>
        </w:tabs>
        <w:spacing w:before="1" w:line="276" w:lineRule="auto"/>
        <w:ind w:right="116"/>
        <w:jc w:val="both"/>
        <w:rPr>
          <w:sz w:val="24"/>
        </w:rPr>
      </w:pPr>
      <w:r w:rsidRPr="004E527A">
        <w:rPr>
          <w:spacing w:val="-2"/>
          <w:sz w:val="24"/>
        </w:rPr>
        <w:t xml:space="preserve">Zamawiający, </w:t>
      </w:r>
      <w:r w:rsidRPr="004E527A">
        <w:rPr>
          <w:sz w:val="24"/>
        </w:rPr>
        <w:t xml:space="preserve">w razie odstąpienia od umowy z przyczyn, za które </w:t>
      </w:r>
      <w:r w:rsidRPr="004E527A">
        <w:rPr>
          <w:spacing w:val="-3"/>
          <w:sz w:val="24"/>
        </w:rPr>
        <w:t xml:space="preserve">Wykonawca </w:t>
      </w:r>
      <w:r w:rsidRPr="004E527A">
        <w:rPr>
          <w:sz w:val="24"/>
        </w:rPr>
        <w:t>nie odpowiada, obowiązany jest</w:t>
      </w:r>
      <w:r w:rsidRPr="004E527A">
        <w:rPr>
          <w:spacing w:val="-3"/>
          <w:sz w:val="24"/>
        </w:rPr>
        <w:t xml:space="preserve"> </w:t>
      </w:r>
      <w:r w:rsidRPr="004E527A">
        <w:rPr>
          <w:sz w:val="24"/>
        </w:rPr>
        <w:t>do:</w:t>
      </w:r>
    </w:p>
    <w:p w14:paraId="1F76F104" w14:textId="77777777" w:rsidR="004E527A" w:rsidRPr="004E527A" w:rsidRDefault="004E527A" w:rsidP="004E527A">
      <w:pPr>
        <w:numPr>
          <w:ilvl w:val="1"/>
          <w:numId w:val="1"/>
        </w:numPr>
        <w:tabs>
          <w:tab w:val="left" w:pos="825"/>
        </w:tabs>
        <w:spacing w:line="276" w:lineRule="auto"/>
        <w:ind w:right="121"/>
        <w:jc w:val="both"/>
        <w:rPr>
          <w:sz w:val="24"/>
        </w:rPr>
      </w:pPr>
      <w:r w:rsidRPr="004E527A">
        <w:rPr>
          <w:sz w:val="24"/>
        </w:rPr>
        <w:t xml:space="preserve">dokonania odbioru robót przerwanych, w terminie 7 dni od daty przerwania oraz do zapłaty wynagrodzenia za </w:t>
      </w:r>
      <w:r w:rsidRPr="004E527A">
        <w:rPr>
          <w:spacing w:val="-3"/>
          <w:sz w:val="24"/>
        </w:rPr>
        <w:t xml:space="preserve">roboty, </w:t>
      </w:r>
      <w:r w:rsidRPr="004E527A">
        <w:rPr>
          <w:sz w:val="24"/>
        </w:rPr>
        <w:t>które zostały wykonane do dnia odstąpienia, w terminie określonym w niniejszej</w:t>
      </w:r>
      <w:r w:rsidRPr="004E527A">
        <w:rPr>
          <w:spacing w:val="1"/>
          <w:sz w:val="24"/>
        </w:rPr>
        <w:t xml:space="preserve"> </w:t>
      </w:r>
      <w:r w:rsidRPr="004E527A">
        <w:rPr>
          <w:sz w:val="24"/>
        </w:rPr>
        <w:t>umowie,</w:t>
      </w:r>
    </w:p>
    <w:p w14:paraId="3108DFA0" w14:textId="77777777" w:rsidR="004E527A" w:rsidRPr="004E527A" w:rsidRDefault="004E527A" w:rsidP="004E527A">
      <w:pPr>
        <w:spacing w:line="276" w:lineRule="auto"/>
        <w:jc w:val="both"/>
        <w:rPr>
          <w:sz w:val="24"/>
        </w:rPr>
        <w:sectPr w:rsidR="004E527A" w:rsidRPr="004E527A" w:rsidSect="00455442">
          <w:pgSz w:w="11910" w:h="16840"/>
          <w:pgMar w:top="851" w:right="1300" w:bottom="920" w:left="1300" w:header="873" w:footer="690" w:gutter="0"/>
          <w:cols w:space="708"/>
        </w:sectPr>
      </w:pPr>
    </w:p>
    <w:p w14:paraId="3C77C74E" w14:textId="77777777" w:rsidR="004E527A" w:rsidRPr="004E527A" w:rsidRDefault="004E527A" w:rsidP="004E527A">
      <w:pPr>
        <w:spacing w:before="10"/>
        <w:rPr>
          <w:sz w:val="9"/>
          <w:szCs w:val="24"/>
        </w:rPr>
      </w:pPr>
    </w:p>
    <w:p w14:paraId="5A25CE6E" w14:textId="77777777" w:rsidR="004E527A" w:rsidRPr="004E527A" w:rsidRDefault="004E527A" w:rsidP="004E527A">
      <w:pPr>
        <w:numPr>
          <w:ilvl w:val="1"/>
          <w:numId w:val="1"/>
        </w:numPr>
        <w:tabs>
          <w:tab w:val="left" w:pos="825"/>
        </w:tabs>
        <w:spacing w:before="90" w:line="276" w:lineRule="auto"/>
        <w:ind w:right="122"/>
        <w:jc w:val="both"/>
        <w:rPr>
          <w:sz w:val="24"/>
        </w:rPr>
      </w:pPr>
      <w:r w:rsidRPr="004E527A">
        <w:rPr>
          <w:sz w:val="24"/>
        </w:rPr>
        <w:t xml:space="preserve">odkupienia materiałów, konstrukcji lub urządzeń zakupionych przez Wykonawcę do wykonania przedmiotu </w:t>
      </w:r>
      <w:r w:rsidRPr="004E527A">
        <w:rPr>
          <w:spacing w:val="-3"/>
          <w:sz w:val="24"/>
        </w:rPr>
        <w:t xml:space="preserve">umowy, </w:t>
      </w:r>
      <w:r w:rsidRPr="004E527A">
        <w:rPr>
          <w:sz w:val="24"/>
        </w:rPr>
        <w:t>w terminie 7 dni od daty ich rozliczenia wg cen, za które zostały</w:t>
      </w:r>
      <w:r w:rsidRPr="004E527A">
        <w:rPr>
          <w:spacing w:val="-7"/>
          <w:sz w:val="24"/>
        </w:rPr>
        <w:t xml:space="preserve"> </w:t>
      </w:r>
      <w:r w:rsidRPr="004E527A">
        <w:rPr>
          <w:sz w:val="24"/>
        </w:rPr>
        <w:t>nabyte,</w:t>
      </w:r>
    </w:p>
    <w:p w14:paraId="34BCEC0C" w14:textId="4C4592E1" w:rsidR="004E527A" w:rsidRPr="00E91196" w:rsidRDefault="004E527A" w:rsidP="00E91196">
      <w:pPr>
        <w:numPr>
          <w:ilvl w:val="1"/>
          <w:numId w:val="1"/>
        </w:numPr>
        <w:tabs>
          <w:tab w:val="left" w:pos="825"/>
        </w:tabs>
        <w:spacing w:before="1" w:line="276" w:lineRule="auto"/>
        <w:ind w:right="114"/>
        <w:jc w:val="both"/>
        <w:rPr>
          <w:sz w:val="24"/>
        </w:rPr>
      </w:pPr>
      <w:r w:rsidRPr="004E527A">
        <w:rPr>
          <w:sz w:val="24"/>
        </w:rPr>
        <w:t>przejęcia od Wykonawcy terenu budowy pod swój dozór w terminie 7 dni od daty odstąpienia od</w:t>
      </w:r>
      <w:r w:rsidRPr="004E527A">
        <w:rPr>
          <w:spacing w:val="-2"/>
          <w:sz w:val="24"/>
        </w:rPr>
        <w:t xml:space="preserve"> </w:t>
      </w:r>
      <w:r w:rsidRPr="004E527A">
        <w:rPr>
          <w:spacing w:val="-3"/>
          <w:sz w:val="24"/>
        </w:rPr>
        <w:t>umowy.</w:t>
      </w:r>
    </w:p>
    <w:p w14:paraId="4EB85B4E" w14:textId="77777777" w:rsidR="004E527A" w:rsidRPr="004E527A" w:rsidRDefault="004E527A" w:rsidP="004E527A">
      <w:pPr>
        <w:ind w:left="975" w:right="227"/>
        <w:jc w:val="center"/>
        <w:outlineLvl w:val="0"/>
        <w:rPr>
          <w:b/>
          <w:bCs/>
          <w:sz w:val="24"/>
          <w:szCs w:val="24"/>
        </w:rPr>
      </w:pPr>
      <w:r w:rsidRPr="004E527A">
        <w:rPr>
          <w:b/>
          <w:bCs/>
          <w:sz w:val="24"/>
          <w:szCs w:val="24"/>
        </w:rPr>
        <w:t>§ 8.</w:t>
      </w:r>
    </w:p>
    <w:p w14:paraId="11939C1A" w14:textId="77777777" w:rsidR="004E527A" w:rsidRPr="004E527A" w:rsidRDefault="004E527A" w:rsidP="004E527A">
      <w:pPr>
        <w:spacing w:before="9"/>
        <w:rPr>
          <w:b/>
          <w:sz w:val="23"/>
          <w:szCs w:val="24"/>
        </w:rPr>
      </w:pPr>
    </w:p>
    <w:p w14:paraId="66D83FF9" w14:textId="111FA92C" w:rsidR="004E527A" w:rsidRPr="004E527A" w:rsidRDefault="004E527A" w:rsidP="004E527A">
      <w:pPr>
        <w:ind w:left="116" w:right="114"/>
        <w:jc w:val="both"/>
        <w:rPr>
          <w:sz w:val="24"/>
          <w:szCs w:val="24"/>
        </w:rPr>
      </w:pPr>
      <w:r w:rsidRPr="004E527A">
        <w:rPr>
          <w:spacing w:val="-2"/>
          <w:sz w:val="24"/>
          <w:szCs w:val="24"/>
        </w:rPr>
        <w:t xml:space="preserve">Wykonawca </w:t>
      </w:r>
      <w:r w:rsidRPr="004E527A">
        <w:rPr>
          <w:sz w:val="24"/>
          <w:szCs w:val="24"/>
        </w:rPr>
        <w:t xml:space="preserve">nie może, bez uprzedniej pisemnej zgody Zamawiającego, przenieść na osobę trzecią wierzytelności już wymagalnych, a także przyszłych, przysługujących Wykonawcy na podstawie niniejszej </w:t>
      </w:r>
      <w:r w:rsidRPr="004E527A">
        <w:rPr>
          <w:spacing w:val="-4"/>
          <w:sz w:val="24"/>
          <w:szCs w:val="24"/>
        </w:rPr>
        <w:t xml:space="preserve">Umowy. </w:t>
      </w:r>
      <w:r w:rsidRPr="004E527A">
        <w:rPr>
          <w:sz w:val="24"/>
          <w:szCs w:val="24"/>
        </w:rPr>
        <w:t xml:space="preserve">Powyższy zakaz dotyczy także praw związanych </w:t>
      </w:r>
      <w:r w:rsidR="00CD2005">
        <w:rPr>
          <w:sz w:val="24"/>
          <w:szCs w:val="24"/>
        </w:rPr>
        <w:br/>
      </w:r>
      <w:r w:rsidRPr="004E527A">
        <w:rPr>
          <w:sz w:val="24"/>
          <w:szCs w:val="24"/>
        </w:rPr>
        <w:t xml:space="preserve">z wierzytelnością, w szczególności roszczeń o zaległe odsetki – art. 509 § 1 i § 2 Kodeksu cywilnego. Jakakolwiek cesja dokonana bez takiej zgody nie będzie ważna i stanowić będzie istotne naruszenie warunków niniejszej Umowy uprawniające Zamawiającego do odstąpienia od </w:t>
      </w:r>
      <w:r w:rsidRPr="004E527A">
        <w:rPr>
          <w:spacing w:val="-4"/>
          <w:sz w:val="24"/>
          <w:szCs w:val="24"/>
        </w:rPr>
        <w:t xml:space="preserve">Umowy, </w:t>
      </w:r>
      <w:r w:rsidRPr="004E527A">
        <w:rPr>
          <w:sz w:val="24"/>
          <w:szCs w:val="24"/>
        </w:rPr>
        <w:t xml:space="preserve">w terminie 30 dni od daty dowiedzenia się o opisanych wyżej okolicznościach, nie później jednak niż do dnia </w:t>
      </w:r>
      <w:r w:rsidR="00CD2005">
        <w:rPr>
          <w:sz w:val="24"/>
          <w:szCs w:val="24"/>
        </w:rPr>
        <w:t xml:space="preserve">30.11.2020 </w:t>
      </w:r>
      <w:r w:rsidRPr="004E527A">
        <w:rPr>
          <w:sz w:val="24"/>
          <w:szCs w:val="24"/>
        </w:rPr>
        <w:t>roku.</w:t>
      </w:r>
    </w:p>
    <w:p w14:paraId="111B2BF2" w14:textId="77777777" w:rsidR="004E527A" w:rsidRPr="004E527A" w:rsidRDefault="004E527A" w:rsidP="004E527A">
      <w:pPr>
        <w:spacing w:before="9"/>
        <w:rPr>
          <w:sz w:val="24"/>
          <w:szCs w:val="24"/>
        </w:rPr>
      </w:pPr>
    </w:p>
    <w:p w14:paraId="5A719963" w14:textId="77777777" w:rsidR="004E527A" w:rsidRPr="004E527A" w:rsidRDefault="004E527A" w:rsidP="004E527A">
      <w:pPr>
        <w:spacing w:before="1"/>
        <w:ind w:left="975" w:right="227"/>
        <w:jc w:val="center"/>
        <w:outlineLvl w:val="0"/>
        <w:rPr>
          <w:b/>
          <w:bCs/>
          <w:sz w:val="24"/>
          <w:szCs w:val="24"/>
        </w:rPr>
      </w:pPr>
      <w:r w:rsidRPr="004E527A">
        <w:rPr>
          <w:b/>
          <w:bCs/>
          <w:sz w:val="24"/>
          <w:szCs w:val="24"/>
        </w:rPr>
        <w:t>§ 9.</w:t>
      </w:r>
    </w:p>
    <w:p w14:paraId="531646D3" w14:textId="77777777" w:rsidR="004E527A" w:rsidRPr="004E527A" w:rsidRDefault="004E527A" w:rsidP="004E527A">
      <w:pPr>
        <w:spacing w:before="11"/>
        <w:rPr>
          <w:b/>
          <w:sz w:val="31"/>
          <w:szCs w:val="24"/>
        </w:rPr>
      </w:pPr>
    </w:p>
    <w:p w14:paraId="003BD3AB" w14:textId="3171B559" w:rsidR="004E527A" w:rsidRPr="00E91196" w:rsidRDefault="004E527A" w:rsidP="00E91196">
      <w:pPr>
        <w:ind w:left="116" w:right="118"/>
        <w:jc w:val="both"/>
        <w:rPr>
          <w:sz w:val="24"/>
          <w:szCs w:val="24"/>
        </w:rPr>
      </w:pPr>
      <w:r w:rsidRPr="004E527A">
        <w:rPr>
          <w:sz w:val="24"/>
          <w:szCs w:val="24"/>
        </w:rPr>
        <w:t>W sprawach nieuregulowanych niniejszą umową mają zastosow</w:t>
      </w:r>
      <w:r w:rsidR="00295282" w:rsidRPr="00CE3CC2">
        <w:rPr>
          <w:sz w:val="24"/>
          <w:szCs w:val="24"/>
        </w:rPr>
        <w:t>anie przepisy Kodeksu Cywilnego</w:t>
      </w:r>
      <w:r w:rsidRPr="004E527A">
        <w:rPr>
          <w:sz w:val="24"/>
          <w:szCs w:val="24"/>
        </w:rPr>
        <w:t>.</w:t>
      </w:r>
    </w:p>
    <w:p w14:paraId="1233F91A" w14:textId="77777777" w:rsidR="004E527A" w:rsidRPr="004E527A" w:rsidRDefault="004E527A" w:rsidP="004E527A">
      <w:pPr>
        <w:ind w:left="975" w:right="227"/>
        <w:jc w:val="center"/>
        <w:outlineLvl w:val="0"/>
        <w:rPr>
          <w:b/>
          <w:bCs/>
          <w:sz w:val="24"/>
          <w:szCs w:val="24"/>
        </w:rPr>
      </w:pPr>
      <w:r w:rsidRPr="004E527A">
        <w:rPr>
          <w:b/>
          <w:bCs/>
          <w:sz w:val="24"/>
          <w:szCs w:val="24"/>
        </w:rPr>
        <w:t>§ 10.</w:t>
      </w:r>
    </w:p>
    <w:p w14:paraId="6EE813D7" w14:textId="77777777" w:rsidR="004E527A" w:rsidRPr="004E527A" w:rsidRDefault="004E527A" w:rsidP="004E527A">
      <w:pPr>
        <w:rPr>
          <w:b/>
          <w:sz w:val="24"/>
          <w:szCs w:val="24"/>
        </w:rPr>
      </w:pPr>
    </w:p>
    <w:p w14:paraId="584E0C8E" w14:textId="77777777" w:rsidR="004E527A" w:rsidRPr="004E527A" w:rsidRDefault="004E527A" w:rsidP="004E527A">
      <w:pPr>
        <w:ind w:left="116"/>
        <w:rPr>
          <w:sz w:val="24"/>
          <w:szCs w:val="24"/>
        </w:rPr>
      </w:pPr>
      <w:r w:rsidRPr="004E527A">
        <w:rPr>
          <w:sz w:val="24"/>
          <w:szCs w:val="24"/>
        </w:rPr>
        <w:t>Ewentualne spory mogące wyniknąć przy wykonywaniu niniejszej umowy będą rozstrzygane przez sąd miejscowo właściwy dla siedziby Zamawiającego.</w:t>
      </w:r>
    </w:p>
    <w:p w14:paraId="454493C1" w14:textId="2420AA6A" w:rsidR="004E527A" w:rsidRPr="004E527A" w:rsidRDefault="00E91196" w:rsidP="00E91196">
      <w:pPr>
        <w:spacing w:before="120" w:line="274" w:lineRule="exact"/>
        <w:ind w:left="4420"/>
        <w:outlineLvl w:val="0"/>
        <w:rPr>
          <w:b/>
          <w:bCs/>
          <w:sz w:val="24"/>
          <w:szCs w:val="24"/>
        </w:rPr>
      </w:pPr>
      <w:r>
        <w:rPr>
          <w:b/>
          <w:bCs/>
          <w:sz w:val="24"/>
          <w:szCs w:val="24"/>
        </w:rPr>
        <w:t xml:space="preserve">      </w:t>
      </w:r>
      <w:r w:rsidR="004E527A" w:rsidRPr="004E527A">
        <w:rPr>
          <w:b/>
          <w:bCs/>
          <w:sz w:val="24"/>
          <w:szCs w:val="24"/>
        </w:rPr>
        <w:t>§ 11.</w:t>
      </w:r>
    </w:p>
    <w:p w14:paraId="72E529BA" w14:textId="77777777" w:rsidR="004E527A" w:rsidRPr="004E527A" w:rsidRDefault="004E527A" w:rsidP="004E527A">
      <w:pPr>
        <w:ind w:left="116"/>
        <w:rPr>
          <w:sz w:val="24"/>
          <w:szCs w:val="24"/>
        </w:rPr>
      </w:pPr>
      <w:r w:rsidRPr="004E527A">
        <w:rPr>
          <w:sz w:val="24"/>
          <w:szCs w:val="24"/>
        </w:rPr>
        <w:t>Umowa została spisana w trzech jednobrzmiących egzemplarzach, dwa dla Zamawiającego, jeden dla Wykonawcy.</w:t>
      </w:r>
    </w:p>
    <w:p w14:paraId="5C7EC3DF" w14:textId="77777777" w:rsidR="004E527A" w:rsidRPr="004E527A" w:rsidRDefault="004E527A" w:rsidP="004E527A">
      <w:pPr>
        <w:spacing w:before="2"/>
        <w:rPr>
          <w:sz w:val="36"/>
          <w:szCs w:val="24"/>
        </w:rPr>
      </w:pPr>
    </w:p>
    <w:p w14:paraId="062D333B" w14:textId="77777777" w:rsidR="004E527A" w:rsidRPr="004E527A" w:rsidRDefault="004E527A" w:rsidP="004E527A">
      <w:pPr>
        <w:spacing w:line="274" w:lineRule="exact"/>
        <w:ind w:left="116"/>
        <w:outlineLvl w:val="0"/>
        <w:rPr>
          <w:b/>
          <w:bCs/>
          <w:sz w:val="24"/>
          <w:szCs w:val="24"/>
        </w:rPr>
      </w:pPr>
      <w:r w:rsidRPr="004E527A">
        <w:rPr>
          <w:bCs/>
          <w:spacing w:val="-60"/>
          <w:sz w:val="24"/>
          <w:szCs w:val="24"/>
          <w:u w:val="thick"/>
        </w:rPr>
        <w:t xml:space="preserve"> </w:t>
      </w:r>
      <w:r w:rsidRPr="004E527A">
        <w:rPr>
          <w:b/>
          <w:bCs/>
          <w:sz w:val="24"/>
          <w:szCs w:val="24"/>
          <w:u w:val="thick"/>
        </w:rPr>
        <w:t>Załączniki do umowy które stanowią jej integralną część:</w:t>
      </w:r>
    </w:p>
    <w:p w14:paraId="0F132385" w14:textId="77777777" w:rsidR="004E527A" w:rsidRPr="004E527A" w:rsidRDefault="004E527A" w:rsidP="004E527A">
      <w:pPr>
        <w:ind w:left="116" w:right="5116"/>
        <w:rPr>
          <w:sz w:val="24"/>
          <w:szCs w:val="24"/>
        </w:rPr>
      </w:pPr>
      <w:r w:rsidRPr="004E527A">
        <w:rPr>
          <w:sz w:val="24"/>
          <w:szCs w:val="24"/>
        </w:rPr>
        <w:t>załącznik nr 1 – przedmiar robót; załącznik nr 2 - Oferta Wykonawcy;</w:t>
      </w:r>
    </w:p>
    <w:p w14:paraId="6C466AEC" w14:textId="77777777" w:rsidR="004E527A" w:rsidRPr="004E527A" w:rsidRDefault="004E527A" w:rsidP="004E527A">
      <w:pPr>
        <w:ind w:left="116"/>
        <w:rPr>
          <w:sz w:val="24"/>
          <w:szCs w:val="24"/>
        </w:rPr>
      </w:pPr>
      <w:r w:rsidRPr="004E527A">
        <w:rPr>
          <w:sz w:val="24"/>
          <w:szCs w:val="24"/>
        </w:rPr>
        <w:t>załącznik nr 3 - Wzór oświadczenia Podwykonawcy;</w:t>
      </w:r>
    </w:p>
    <w:p w14:paraId="6480D61F" w14:textId="77777777" w:rsidR="004E527A" w:rsidRPr="004E527A" w:rsidRDefault="004E527A" w:rsidP="004E527A">
      <w:pPr>
        <w:rPr>
          <w:sz w:val="26"/>
          <w:szCs w:val="24"/>
        </w:rPr>
      </w:pPr>
    </w:p>
    <w:p w14:paraId="3DA33CCD" w14:textId="77777777" w:rsidR="004E527A" w:rsidRPr="004E527A" w:rsidRDefault="004E527A" w:rsidP="004E527A">
      <w:pPr>
        <w:rPr>
          <w:sz w:val="26"/>
          <w:szCs w:val="24"/>
        </w:rPr>
      </w:pPr>
    </w:p>
    <w:p w14:paraId="3A6060A3" w14:textId="77777777" w:rsidR="004E527A" w:rsidRPr="004E527A" w:rsidRDefault="004E527A" w:rsidP="004E527A">
      <w:pPr>
        <w:tabs>
          <w:tab w:val="left" w:pos="7197"/>
        </w:tabs>
        <w:spacing w:before="233"/>
        <w:ind w:left="116"/>
        <w:outlineLvl w:val="0"/>
        <w:rPr>
          <w:b/>
          <w:bCs/>
          <w:sz w:val="24"/>
          <w:szCs w:val="24"/>
        </w:rPr>
      </w:pPr>
      <w:r w:rsidRPr="004E527A">
        <w:rPr>
          <w:b/>
          <w:bCs/>
          <w:sz w:val="24"/>
          <w:szCs w:val="24"/>
        </w:rPr>
        <w:t>Wykonawca:</w:t>
      </w:r>
      <w:r w:rsidRPr="004E527A">
        <w:rPr>
          <w:b/>
          <w:bCs/>
          <w:sz w:val="24"/>
          <w:szCs w:val="24"/>
        </w:rPr>
        <w:tab/>
        <w:t>Zamawiający:</w:t>
      </w:r>
    </w:p>
    <w:p w14:paraId="1E6810BA" w14:textId="77777777" w:rsidR="004E527A" w:rsidRPr="004E527A" w:rsidRDefault="004E527A" w:rsidP="004E527A">
      <w:pPr>
        <w:sectPr w:rsidR="004E527A" w:rsidRPr="004E527A" w:rsidSect="00455442">
          <w:pgSz w:w="11910" w:h="16840"/>
          <w:pgMar w:top="709" w:right="1300" w:bottom="960" w:left="1300" w:header="873" w:footer="690" w:gutter="0"/>
          <w:cols w:space="708"/>
        </w:sectPr>
      </w:pPr>
    </w:p>
    <w:p w14:paraId="19567C4D" w14:textId="77777777" w:rsidR="004E527A" w:rsidRPr="004E527A" w:rsidRDefault="004E527A" w:rsidP="004E527A">
      <w:pPr>
        <w:rPr>
          <w:b/>
          <w:sz w:val="20"/>
          <w:szCs w:val="24"/>
        </w:rPr>
      </w:pPr>
    </w:p>
    <w:p w14:paraId="25EB4973" w14:textId="77777777" w:rsidR="004E527A" w:rsidRPr="004E527A" w:rsidRDefault="004E527A" w:rsidP="004E527A">
      <w:pPr>
        <w:rPr>
          <w:b/>
          <w:sz w:val="20"/>
          <w:szCs w:val="24"/>
        </w:rPr>
      </w:pPr>
    </w:p>
    <w:p w14:paraId="4E6D9273" w14:textId="77777777" w:rsidR="004E527A" w:rsidRPr="004E527A" w:rsidRDefault="004E527A" w:rsidP="004E527A">
      <w:pPr>
        <w:rPr>
          <w:b/>
          <w:sz w:val="20"/>
          <w:szCs w:val="24"/>
        </w:rPr>
      </w:pPr>
    </w:p>
    <w:p w14:paraId="5C981F2A" w14:textId="77777777" w:rsidR="004E527A" w:rsidRPr="004E527A" w:rsidRDefault="004E527A" w:rsidP="004E527A">
      <w:pPr>
        <w:rPr>
          <w:b/>
          <w:sz w:val="20"/>
          <w:szCs w:val="24"/>
        </w:rPr>
      </w:pPr>
    </w:p>
    <w:p w14:paraId="52F082D8" w14:textId="77777777" w:rsidR="004E527A" w:rsidRPr="004E527A" w:rsidRDefault="004E527A" w:rsidP="004E527A">
      <w:pPr>
        <w:rPr>
          <w:b/>
          <w:sz w:val="20"/>
          <w:szCs w:val="24"/>
        </w:rPr>
      </w:pPr>
    </w:p>
    <w:p w14:paraId="6FD88A95" w14:textId="77777777" w:rsidR="004E527A" w:rsidRPr="004E527A" w:rsidRDefault="004E527A" w:rsidP="004E527A">
      <w:pPr>
        <w:rPr>
          <w:b/>
          <w:sz w:val="20"/>
          <w:szCs w:val="24"/>
        </w:rPr>
      </w:pPr>
    </w:p>
    <w:p w14:paraId="61496878" w14:textId="77777777" w:rsidR="004E527A" w:rsidRPr="004E527A" w:rsidRDefault="004E527A" w:rsidP="004E527A">
      <w:pPr>
        <w:rPr>
          <w:b/>
          <w:sz w:val="20"/>
          <w:szCs w:val="24"/>
        </w:rPr>
      </w:pPr>
    </w:p>
    <w:p w14:paraId="5839A4A0" w14:textId="77777777" w:rsidR="004E527A" w:rsidRPr="004E527A" w:rsidRDefault="004E527A" w:rsidP="004E527A">
      <w:pPr>
        <w:rPr>
          <w:b/>
          <w:sz w:val="20"/>
          <w:szCs w:val="24"/>
        </w:rPr>
      </w:pPr>
    </w:p>
    <w:p w14:paraId="366D7095" w14:textId="77777777" w:rsidR="004E527A" w:rsidRPr="004E527A" w:rsidRDefault="004E527A" w:rsidP="004E527A">
      <w:pPr>
        <w:rPr>
          <w:b/>
          <w:sz w:val="20"/>
          <w:szCs w:val="24"/>
        </w:rPr>
      </w:pPr>
    </w:p>
    <w:p w14:paraId="1F84D188" w14:textId="77777777" w:rsidR="004E527A" w:rsidRPr="004E527A" w:rsidRDefault="004E527A" w:rsidP="004E527A">
      <w:pPr>
        <w:rPr>
          <w:b/>
          <w:sz w:val="20"/>
          <w:szCs w:val="24"/>
        </w:rPr>
      </w:pPr>
    </w:p>
    <w:p w14:paraId="45671A3C" w14:textId="77777777" w:rsidR="004E527A" w:rsidRPr="004E527A" w:rsidRDefault="004E527A" w:rsidP="004E527A">
      <w:pPr>
        <w:rPr>
          <w:b/>
          <w:sz w:val="20"/>
          <w:szCs w:val="24"/>
        </w:rPr>
      </w:pPr>
    </w:p>
    <w:p w14:paraId="1F6642BF" w14:textId="77777777" w:rsidR="004E527A" w:rsidRPr="004E527A" w:rsidRDefault="004E527A" w:rsidP="004E527A">
      <w:pPr>
        <w:rPr>
          <w:b/>
          <w:sz w:val="20"/>
          <w:szCs w:val="24"/>
        </w:rPr>
      </w:pPr>
    </w:p>
    <w:p w14:paraId="311B4FC9" w14:textId="77777777" w:rsidR="004E527A" w:rsidRPr="004E527A" w:rsidRDefault="004E527A" w:rsidP="004E527A">
      <w:pPr>
        <w:rPr>
          <w:b/>
          <w:sz w:val="20"/>
          <w:szCs w:val="24"/>
        </w:rPr>
      </w:pPr>
    </w:p>
    <w:p w14:paraId="7FD0A6E9" w14:textId="77777777" w:rsidR="004E527A" w:rsidRPr="004E527A" w:rsidRDefault="004E527A" w:rsidP="004E527A">
      <w:pPr>
        <w:rPr>
          <w:b/>
          <w:sz w:val="20"/>
          <w:szCs w:val="24"/>
        </w:rPr>
      </w:pPr>
    </w:p>
    <w:p w14:paraId="02A03122" w14:textId="77777777" w:rsidR="004E527A" w:rsidRPr="004E527A" w:rsidRDefault="004E527A" w:rsidP="004E527A">
      <w:pPr>
        <w:rPr>
          <w:b/>
          <w:sz w:val="20"/>
          <w:szCs w:val="24"/>
        </w:rPr>
      </w:pPr>
    </w:p>
    <w:p w14:paraId="56899BD3" w14:textId="77777777" w:rsidR="004E527A" w:rsidRPr="004E527A" w:rsidRDefault="004E527A" w:rsidP="004E527A">
      <w:pPr>
        <w:rPr>
          <w:b/>
          <w:sz w:val="20"/>
          <w:szCs w:val="24"/>
        </w:rPr>
      </w:pPr>
    </w:p>
    <w:p w14:paraId="143674D5" w14:textId="77777777" w:rsidR="00E91196" w:rsidRDefault="00E91196" w:rsidP="004E527A">
      <w:pPr>
        <w:ind w:right="112"/>
        <w:jc w:val="right"/>
        <w:rPr>
          <w:b/>
        </w:rPr>
      </w:pPr>
    </w:p>
    <w:p w14:paraId="082CDE6F" w14:textId="77777777" w:rsidR="00E91196" w:rsidRDefault="00E91196" w:rsidP="004E527A">
      <w:pPr>
        <w:ind w:right="112"/>
        <w:jc w:val="right"/>
        <w:rPr>
          <w:b/>
        </w:rPr>
      </w:pPr>
    </w:p>
    <w:p w14:paraId="3C5DEDA4" w14:textId="77777777" w:rsidR="00E91196" w:rsidRDefault="00E91196" w:rsidP="004E527A">
      <w:pPr>
        <w:ind w:right="112"/>
        <w:jc w:val="right"/>
        <w:rPr>
          <w:b/>
        </w:rPr>
      </w:pPr>
    </w:p>
    <w:p w14:paraId="782BC983" w14:textId="77777777" w:rsidR="004E527A" w:rsidRPr="004E527A" w:rsidRDefault="004E527A" w:rsidP="004E527A">
      <w:pPr>
        <w:ind w:right="112"/>
        <w:jc w:val="right"/>
        <w:rPr>
          <w:b/>
        </w:rPr>
      </w:pPr>
      <w:r w:rsidRPr="004E527A">
        <w:rPr>
          <w:b/>
        </w:rPr>
        <w:lastRenderedPageBreak/>
        <w:t>Załącznik nr 3 do Umowy</w:t>
      </w:r>
    </w:p>
    <w:p w14:paraId="42DEB1F5" w14:textId="77777777" w:rsidR="004E527A" w:rsidRPr="004E527A" w:rsidRDefault="004E527A" w:rsidP="004E527A">
      <w:pPr>
        <w:spacing w:before="2"/>
        <w:rPr>
          <w:b/>
          <w:sz w:val="16"/>
          <w:szCs w:val="24"/>
        </w:rPr>
      </w:pPr>
    </w:p>
    <w:p w14:paraId="745DD825" w14:textId="77777777" w:rsidR="004E527A" w:rsidRPr="004E527A" w:rsidRDefault="004E527A" w:rsidP="004E527A">
      <w:pPr>
        <w:spacing w:before="90"/>
        <w:ind w:left="958" w:right="959"/>
        <w:jc w:val="center"/>
        <w:outlineLvl w:val="0"/>
        <w:rPr>
          <w:b/>
          <w:bCs/>
          <w:sz w:val="24"/>
          <w:szCs w:val="24"/>
        </w:rPr>
      </w:pPr>
      <w:r w:rsidRPr="004E527A">
        <w:rPr>
          <w:b/>
          <w:bCs/>
          <w:sz w:val="24"/>
          <w:szCs w:val="24"/>
        </w:rPr>
        <w:t>Wzór oświadczenia podwykonawcy</w:t>
      </w:r>
    </w:p>
    <w:p w14:paraId="4F3A02F8" w14:textId="77777777" w:rsidR="004E527A" w:rsidRPr="004E527A" w:rsidRDefault="004E527A" w:rsidP="004E527A">
      <w:pPr>
        <w:rPr>
          <w:b/>
          <w:sz w:val="26"/>
          <w:szCs w:val="24"/>
        </w:rPr>
      </w:pPr>
    </w:p>
    <w:p w14:paraId="7F90C3EC" w14:textId="77777777" w:rsidR="004E527A" w:rsidRPr="004E527A" w:rsidRDefault="004E527A" w:rsidP="004E527A">
      <w:pPr>
        <w:spacing w:before="209"/>
        <w:ind w:left="959" w:right="959"/>
        <w:jc w:val="center"/>
        <w:rPr>
          <w:b/>
        </w:rPr>
      </w:pPr>
      <w:r w:rsidRPr="004E527A">
        <w:rPr>
          <w:b/>
        </w:rPr>
        <w:t>OŚWIADCZENIE PODWYKONAWCY</w:t>
      </w:r>
    </w:p>
    <w:p w14:paraId="6FB94126" w14:textId="77777777" w:rsidR="004E527A" w:rsidRPr="004E527A" w:rsidRDefault="004E527A" w:rsidP="004E527A">
      <w:pPr>
        <w:rPr>
          <w:b/>
          <w:sz w:val="24"/>
          <w:szCs w:val="24"/>
        </w:rPr>
      </w:pPr>
    </w:p>
    <w:p w14:paraId="310537EE" w14:textId="77777777" w:rsidR="004E527A" w:rsidRPr="004E527A" w:rsidRDefault="004E527A" w:rsidP="004E527A">
      <w:pPr>
        <w:spacing w:before="7"/>
        <w:rPr>
          <w:b/>
          <w:sz w:val="19"/>
          <w:szCs w:val="24"/>
        </w:rPr>
      </w:pPr>
    </w:p>
    <w:p w14:paraId="303F794F" w14:textId="137C6C80" w:rsidR="004E527A" w:rsidRPr="004E527A" w:rsidRDefault="004E527A" w:rsidP="004E527A">
      <w:pPr>
        <w:tabs>
          <w:tab w:val="left" w:pos="2892"/>
          <w:tab w:val="left" w:pos="8841"/>
        </w:tabs>
        <w:spacing w:line="252" w:lineRule="exact"/>
        <w:ind w:left="116"/>
      </w:pPr>
      <w:r w:rsidRPr="004E527A">
        <w:rPr>
          <w:spacing w:val="-3"/>
        </w:rPr>
        <w:t>PODWYKONAWCA:</w:t>
      </w:r>
      <w:r w:rsidRPr="004E527A">
        <w:rPr>
          <w:spacing w:val="-3"/>
        </w:rPr>
        <w:tab/>
      </w:r>
      <w:r w:rsidRPr="004E527A">
        <w:t>.............................................................................................,</w:t>
      </w:r>
      <w:r w:rsidRPr="004E527A">
        <w:tab/>
      </w:r>
      <w:r w:rsidRPr="004E527A">
        <w:rPr>
          <w:spacing w:val="-2"/>
        </w:rPr>
        <w:t>NIP</w:t>
      </w:r>
    </w:p>
    <w:p w14:paraId="0E1D88FE" w14:textId="77777777" w:rsidR="004E527A" w:rsidRPr="004E527A" w:rsidRDefault="004E527A" w:rsidP="004E527A">
      <w:pPr>
        <w:spacing w:line="252" w:lineRule="exact"/>
        <w:ind w:left="116"/>
      </w:pPr>
      <w:r w:rsidRPr="004E527A">
        <w:t>…........................</w:t>
      </w:r>
    </w:p>
    <w:p w14:paraId="1E1D4215" w14:textId="77777777" w:rsidR="004E527A" w:rsidRPr="004E527A" w:rsidRDefault="004E527A" w:rsidP="004E527A">
      <w:pPr>
        <w:rPr>
          <w:szCs w:val="24"/>
        </w:rPr>
      </w:pPr>
    </w:p>
    <w:p w14:paraId="637CCFE2" w14:textId="77777777" w:rsidR="004E527A" w:rsidRPr="004E527A" w:rsidRDefault="004E527A" w:rsidP="004E527A">
      <w:pPr>
        <w:ind w:left="116"/>
      </w:pPr>
      <w:r w:rsidRPr="004E527A">
        <w:t>reprezentowany przez …………………………………………………………………………..</w:t>
      </w:r>
    </w:p>
    <w:p w14:paraId="463FEA0B" w14:textId="77777777" w:rsidR="004E527A" w:rsidRPr="004E527A" w:rsidRDefault="004E527A" w:rsidP="004E527A">
      <w:pPr>
        <w:rPr>
          <w:szCs w:val="24"/>
        </w:rPr>
      </w:pPr>
    </w:p>
    <w:p w14:paraId="1D0272C7" w14:textId="77777777" w:rsidR="004E527A" w:rsidRPr="004E527A" w:rsidRDefault="004E527A" w:rsidP="004E527A">
      <w:pPr>
        <w:spacing w:before="1"/>
        <w:ind w:left="116"/>
      </w:pPr>
      <w:r w:rsidRPr="004E527A">
        <w:t>realizujący zadanie pn.:</w:t>
      </w:r>
    </w:p>
    <w:p w14:paraId="01F9FA6A" w14:textId="77777777" w:rsidR="004E527A" w:rsidRPr="004E527A" w:rsidRDefault="004E527A" w:rsidP="004E527A">
      <w:pPr>
        <w:spacing w:before="3"/>
        <w:rPr>
          <w:szCs w:val="24"/>
        </w:rPr>
      </w:pPr>
    </w:p>
    <w:p w14:paraId="6E0857DF" w14:textId="2C4CA4B3" w:rsidR="004E527A" w:rsidRPr="004E527A" w:rsidRDefault="004E527A" w:rsidP="004E527A">
      <w:pPr>
        <w:ind w:left="975" w:right="959"/>
        <w:jc w:val="center"/>
        <w:outlineLvl w:val="0"/>
        <w:rPr>
          <w:b/>
          <w:bCs/>
          <w:sz w:val="24"/>
          <w:szCs w:val="24"/>
        </w:rPr>
      </w:pPr>
      <w:r w:rsidRPr="004E527A">
        <w:rPr>
          <w:b/>
          <w:bCs/>
          <w:sz w:val="24"/>
          <w:szCs w:val="24"/>
        </w:rPr>
        <w:t>„</w:t>
      </w:r>
      <w:r w:rsidR="00E91196">
        <w:rPr>
          <w:b/>
          <w:bCs/>
          <w:sz w:val="24"/>
          <w:szCs w:val="24"/>
        </w:rPr>
        <w:t>R</w:t>
      </w:r>
      <w:r w:rsidR="00E91196" w:rsidRPr="00E91196">
        <w:rPr>
          <w:b/>
          <w:bCs/>
          <w:sz w:val="24"/>
          <w:szCs w:val="24"/>
        </w:rPr>
        <w:t>emont rowu odwadniającego w pasie drogi gminnej,  - dz. nr 149 w Sędzicach, gmina Zawonia</w:t>
      </w:r>
      <w:r w:rsidRPr="004E527A">
        <w:rPr>
          <w:b/>
          <w:bCs/>
          <w:sz w:val="24"/>
          <w:szCs w:val="24"/>
        </w:rPr>
        <w:t>”</w:t>
      </w:r>
    </w:p>
    <w:p w14:paraId="511FFC07" w14:textId="77777777" w:rsidR="004E527A" w:rsidRPr="004E527A" w:rsidRDefault="004E527A" w:rsidP="004E527A">
      <w:pPr>
        <w:spacing w:before="7"/>
        <w:rPr>
          <w:b/>
          <w:sz w:val="21"/>
          <w:szCs w:val="24"/>
        </w:rPr>
      </w:pPr>
    </w:p>
    <w:p w14:paraId="5314663E" w14:textId="77777777" w:rsidR="004E527A" w:rsidRPr="004E527A" w:rsidRDefault="004E527A" w:rsidP="004E527A">
      <w:pPr>
        <w:spacing w:before="1"/>
        <w:ind w:left="116"/>
      </w:pPr>
      <w:r w:rsidRPr="004E527A">
        <w:t>w zakresie określonym w Umowie nr………………………  z</w:t>
      </w:r>
      <w:r w:rsidRPr="004E527A">
        <w:rPr>
          <w:spacing w:val="-9"/>
        </w:rPr>
        <w:t xml:space="preserve"> </w:t>
      </w:r>
      <w:r w:rsidRPr="004E527A">
        <w:t>dnia…………………………..</w:t>
      </w:r>
    </w:p>
    <w:p w14:paraId="50A34039" w14:textId="77777777" w:rsidR="004E527A" w:rsidRPr="004E527A" w:rsidRDefault="004E527A" w:rsidP="004E527A">
      <w:pPr>
        <w:rPr>
          <w:szCs w:val="24"/>
        </w:rPr>
      </w:pPr>
    </w:p>
    <w:p w14:paraId="21E3B389" w14:textId="77777777" w:rsidR="004E527A" w:rsidRPr="004E527A" w:rsidRDefault="004E527A" w:rsidP="004E527A">
      <w:pPr>
        <w:tabs>
          <w:tab w:val="left" w:pos="1207"/>
          <w:tab w:val="left" w:pos="1644"/>
          <w:tab w:val="left" w:pos="3547"/>
          <w:tab w:val="left" w:pos="8843"/>
        </w:tabs>
        <w:spacing w:before="1" w:line="252" w:lineRule="exact"/>
        <w:ind w:left="116"/>
      </w:pPr>
      <w:r w:rsidRPr="004E527A">
        <w:t>zawartej</w:t>
      </w:r>
      <w:r w:rsidRPr="004E527A">
        <w:tab/>
        <w:t>z</w:t>
      </w:r>
      <w:r w:rsidRPr="004E527A">
        <w:tab/>
      </w:r>
      <w:r w:rsidRPr="004E527A">
        <w:rPr>
          <w:spacing w:val="-3"/>
        </w:rPr>
        <w:t>WYKONAWCĄ:</w:t>
      </w:r>
      <w:r w:rsidRPr="004E527A">
        <w:rPr>
          <w:spacing w:val="-3"/>
        </w:rPr>
        <w:tab/>
      </w:r>
      <w:r w:rsidRPr="004E527A">
        <w:t>….....................................................................................,</w:t>
      </w:r>
      <w:r w:rsidRPr="004E527A">
        <w:tab/>
      </w:r>
      <w:r w:rsidRPr="004E527A">
        <w:rPr>
          <w:spacing w:val="-2"/>
        </w:rPr>
        <w:t>NIP</w:t>
      </w:r>
    </w:p>
    <w:p w14:paraId="376B46AB" w14:textId="77777777" w:rsidR="004E527A" w:rsidRPr="004E527A" w:rsidRDefault="004E527A" w:rsidP="004E527A">
      <w:pPr>
        <w:spacing w:line="252" w:lineRule="exact"/>
        <w:ind w:left="116"/>
      </w:pPr>
      <w:r w:rsidRPr="004E527A">
        <w:t>…........................</w:t>
      </w:r>
    </w:p>
    <w:p w14:paraId="2982D4EE" w14:textId="77777777" w:rsidR="004E527A" w:rsidRPr="004E527A" w:rsidRDefault="004E527A" w:rsidP="004E527A">
      <w:pPr>
        <w:rPr>
          <w:szCs w:val="24"/>
        </w:rPr>
      </w:pPr>
    </w:p>
    <w:p w14:paraId="1B2F7AE4" w14:textId="77777777" w:rsidR="004E527A" w:rsidRPr="004E527A" w:rsidRDefault="004E527A" w:rsidP="004E527A">
      <w:pPr>
        <w:tabs>
          <w:tab w:val="left" w:leader="dot" w:pos="2146"/>
          <w:tab w:val="left" w:pos="9025"/>
        </w:tabs>
        <w:ind w:left="116" w:right="119"/>
        <w:jc w:val="both"/>
      </w:pPr>
      <w:r w:rsidRPr="004E527A">
        <w:t>oświadcza, że za prace wykonane w okresie od dnia ………… do</w:t>
      </w:r>
      <w:r w:rsidRPr="004E527A">
        <w:rPr>
          <w:spacing w:val="-11"/>
        </w:rPr>
        <w:t xml:space="preserve"> </w:t>
      </w:r>
      <w:r w:rsidRPr="004E527A">
        <w:t>dnia…………...,</w:t>
      </w:r>
      <w:r w:rsidRPr="004E527A">
        <w:rPr>
          <w:spacing w:val="-1"/>
        </w:rPr>
        <w:t xml:space="preserve"> </w:t>
      </w:r>
      <w:r w:rsidRPr="004E527A">
        <w:t>ujęte</w:t>
      </w:r>
      <w:r w:rsidRPr="004E527A">
        <w:tab/>
      </w:r>
      <w:r w:rsidRPr="004E527A">
        <w:rPr>
          <w:spacing w:val="-18"/>
        </w:rPr>
        <w:t xml:space="preserve">w </w:t>
      </w:r>
      <w:r w:rsidRPr="004E527A">
        <w:t xml:space="preserve">protokole odbioru nr.............................. spisanym pomiędzy  Gminą  Zawonia  a  </w:t>
      </w:r>
      <w:r w:rsidRPr="004E527A">
        <w:rPr>
          <w:spacing w:val="-3"/>
        </w:rPr>
        <w:t xml:space="preserve">Wykonawcą  </w:t>
      </w:r>
      <w:r w:rsidRPr="004E527A">
        <w:t>z dnia…</w:t>
      </w:r>
      <w:r w:rsidRPr="004E527A">
        <w:tab/>
        <w:t>obejmujące następujący</w:t>
      </w:r>
      <w:r w:rsidRPr="004E527A">
        <w:rPr>
          <w:spacing w:val="-5"/>
        </w:rPr>
        <w:t xml:space="preserve"> </w:t>
      </w:r>
      <w:r w:rsidRPr="004E527A">
        <w:t>zakres:</w:t>
      </w:r>
    </w:p>
    <w:p w14:paraId="078A3ACC" w14:textId="77777777" w:rsidR="004E527A" w:rsidRPr="004E527A" w:rsidRDefault="004E527A" w:rsidP="004E527A">
      <w:pPr>
        <w:spacing w:line="252" w:lineRule="exact"/>
        <w:ind w:left="116"/>
      </w:pPr>
      <w:r w:rsidRPr="004E527A">
        <w:t>……………………………………………………………………………………………………………</w:t>
      </w:r>
    </w:p>
    <w:p w14:paraId="5CFE5FE7" w14:textId="77777777" w:rsidR="004E527A" w:rsidRPr="004E527A" w:rsidRDefault="004E527A" w:rsidP="004E527A">
      <w:pPr>
        <w:spacing w:before="1"/>
        <w:ind w:left="116"/>
      </w:pPr>
      <w:r w:rsidRPr="004E527A">
        <w:t>………………………………………………………………………………………</w:t>
      </w:r>
    </w:p>
    <w:p w14:paraId="25B1F8D0" w14:textId="77777777" w:rsidR="004E527A" w:rsidRPr="004E527A" w:rsidRDefault="004E527A" w:rsidP="004E527A">
      <w:pPr>
        <w:spacing w:before="10"/>
        <w:rPr>
          <w:sz w:val="21"/>
          <w:szCs w:val="24"/>
        </w:rPr>
      </w:pPr>
    </w:p>
    <w:p w14:paraId="37A2F983" w14:textId="77777777" w:rsidR="004E527A" w:rsidRPr="004E527A" w:rsidRDefault="004E527A" w:rsidP="004E527A">
      <w:pPr>
        <w:tabs>
          <w:tab w:val="left" w:leader="dot" w:pos="9025"/>
        </w:tabs>
        <w:ind w:left="116"/>
      </w:pPr>
      <w:r w:rsidRPr="004E527A">
        <w:t xml:space="preserve">otrzymał   od   </w:t>
      </w:r>
      <w:r w:rsidRPr="004E527A">
        <w:rPr>
          <w:spacing w:val="-4"/>
        </w:rPr>
        <w:t xml:space="preserve">WYKONAWCY   </w:t>
      </w:r>
      <w:r w:rsidRPr="004E527A">
        <w:t>w   dniu   …………..   wynagrodzenie</w:t>
      </w:r>
      <w:r w:rsidRPr="004E527A">
        <w:rPr>
          <w:spacing w:val="4"/>
        </w:rPr>
        <w:t xml:space="preserve"> </w:t>
      </w:r>
      <w:r w:rsidRPr="004E527A">
        <w:t xml:space="preserve">w </w:t>
      </w:r>
      <w:r w:rsidRPr="004E527A">
        <w:rPr>
          <w:spacing w:val="39"/>
        </w:rPr>
        <w:t xml:space="preserve"> </w:t>
      </w:r>
      <w:r w:rsidRPr="004E527A">
        <w:t>wysokości</w:t>
      </w:r>
      <w:r w:rsidRPr="004E527A">
        <w:tab/>
        <w:t>zł</w:t>
      </w:r>
    </w:p>
    <w:p w14:paraId="024AE80A" w14:textId="77777777" w:rsidR="004E527A" w:rsidRPr="004E527A" w:rsidRDefault="004E527A" w:rsidP="004E527A">
      <w:pPr>
        <w:spacing w:before="1" w:line="252" w:lineRule="exact"/>
        <w:ind w:left="116"/>
      </w:pPr>
      <w:r w:rsidRPr="004E527A">
        <w:t>/słownie/…………………………………………………………………………………………………</w:t>
      </w:r>
    </w:p>
    <w:p w14:paraId="0EB48C1F" w14:textId="77777777" w:rsidR="004E527A" w:rsidRPr="004E527A" w:rsidRDefault="004E527A" w:rsidP="004E527A">
      <w:pPr>
        <w:spacing w:line="252" w:lineRule="exact"/>
        <w:ind w:left="116"/>
      </w:pPr>
      <w:r w:rsidRPr="004E527A">
        <w:t>……………………….., odpowiadające wykonanemu zakresowi</w:t>
      </w:r>
      <w:r w:rsidRPr="004E527A">
        <w:rPr>
          <w:spacing w:val="54"/>
        </w:rPr>
        <w:t xml:space="preserve"> </w:t>
      </w:r>
      <w:r w:rsidRPr="004E527A">
        <w:t>prac.</w:t>
      </w:r>
    </w:p>
    <w:p w14:paraId="3F70357D" w14:textId="77777777" w:rsidR="004E527A" w:rsidRPr="004E527A" w:rsidRDefault="004E527A" w:rsidP="004E527A">
      <w:pPr>
        <w:spacing w:before="1"/>
        <w:rPr>
          <w:szCs w:val="24"/>
        </w:rPr>
      </w:pPr>
    </w:p>
    <w:p w14:paraId="4EC0DE0B" w14:textId="77777777" w:rsidR="004E527A" w:rsidRPr="004E527A" w:rsidRDefault="004E527A" w:rsidP="004E527A">
      <w:pPr>
        <w:ind w:left="116"/>
        <w:jc w:val="both"/>
      </w:pPr>
      <w:r w:rsidRPr="004E527A">
        <w:t>PODWYKONAWCA oświadcza niniejszym, że otrzymane wynagrodzenie za wykonany zakres robót</w:t>
      </w:r>
    </w:p>
    <w:p w14:paraId="58131979" w14:textId="77777777" w:rsidR="004E527A" w:rsidRPr="004E527A" w:rsidRDefault="004E527A" w:rsidP="004E527A">
      <w:pPr>
        <w:spacing w:before="2"/>
        <w:ind w:left="116"/>
      </w:pPr>
      <w:r w:rsidRPr="004E527A">
        <w:t>j. w. w całości zaspokaja roszczenia PODWYKONAWCY wobec ZAMAWIAJĄCEGO, tj. Gminy Zawonia i WYKONAWCY.</w:t>
      </w:r>
    </w:p>
    <w:p w14:paraId="6FC509C0" w14:textId="77777777" w:rsidR="004E527A" w:rsidRPr="004E527A" w:rsidRDefault="004E527A" w:rsidP="004E527A">
      <w:pPr>
        <w:rPr>
          <w:sz w:val="24"/>
          <w:szCs w:val="24"/>
        </w:rPr>
      </w:pPr>
    </w:p>
    <w:p w14:paraId="7513FFEF" w14:textId="77777777" w:rsidR="004E527A" w:rsidRPr="004E527A" w:rsidRDefault="004E527A" w:rsidP="004E527A">
      <w:pPr>
        <w:spacing w:before="10"/>
        <w:rPr>
          <w:sz w:val="19"/>
          <w:szCs w:val="24"/>
        </w:rPr>
      </w:pPr>
    </w:p>
    <w:p w14:paraId="1B4E7753" w14:textId="77777777" w:rsidR="004E527A" w:rsidRPr="004E527A" w:rsidRDefault="004E527A" w:rsidP="004E527A">
      <w:pPr>
        <w:tabs>
          <w:tab w:val="left" w:pos="5942"/>
        </w:tabs>
        <w:ind w:left="116"/>
      </w:pPr>
      <w:r w:rsidRPr="004E527A">
        <w:t>….................</w:t>
      </w:r>
      <w:r w:rsidRPr="004E527A">
        <w:rPr>
          <w:spacing w:val="-1"/>
        </w:rPr>
        <w:t xml:space="preserve"> </w:t>
      </w:r>
      <w:r w:rsidRPr="004E527A">
        <w:t>dnia ……………</w:t>
      </w:r>
      <w:r w:rsidRPr="004E527A">
        <w:tab/>
        <w:t>………………..……………</w:t>
      </w:r>
    </w:p>
    <w:p w14:paraId="2C447C9A" w14:textId="77777777" w:rsidR="004E527A" w:rsidRPr="004E527A" w:rsidRDefault="004E527A" w:rsidP="004E527A">
      <w:pPr>
        <w:spacing w:before="1"/>
        <w:ind w:left="6292" w:right="181" w:hanging="24"/>
      </w:pPr>
      <w:r w:rsidRPr="004E527A">
        <w:t>(czytelny podpis i pieczęć upoważnionego przedstawiciela</w:t>
      </w:r>
    </w:p>
    <w:p w14:paraId="5A6CE46E" w14:textId="77777777" w:rsidR="004E527A" w:rsidRPr="004E527A" w:rsidRDefault="004E527A" w:rsidP="004E527A">
      <w:pPr>
        <w:spacing w:line="272" w:lineRule="exact"/>
        <w:ind w:left="6957"/>
        <w:rPr>
          <w:sz w:val="24"/>
        </w:rPr>
        <w:sectPr w:rsidR="004E527A" w:rsidRPr="004E527A" w:rsidSect="004E527A">
          <w:headerReference w:type="default" r:id="rId7"/>
          <w:footerReference w:type="default" r:id="rId8"/>
          <w:type w:val="continuous"/>
          <w:pgSz w:w="11910" w:h="16840"/>
          <w:pgMar w:top="567" w:right="1300" w:bottom="880" w:left="1300" w:header="873" w:footer="690" w:gutter="0"/>
          <w:cols w:space="708"/>
        </w:sectPr>
      </w:pPr>
      <w:r w:rsidRPr="004E527A">
        <w:t>Podwykonawc</w:t>
      </w:r>
      <w:r w:rsidR="000F4DAF" w:rsidRPr="00CE3CC2">
        <w:t>y)</w:t>
      </w:r>
    </w:p>
    <w:p w14:paraId="1E842A8D" w14:textId="77777777" w:rsidR="004E527A" w:rsidRPr="004E527A" w:rsidRDefault="004E527A" w:rsidP="004E527A">
      <w:pPr>
        <w:spacing w:before="8"/>
        <w:rPr>
          <w:szCs w:val="24"/>
        </w:rPr>
      </w:pPr>
    </w:p>
    <w:p w14:paraId="4F612DDA" w14:textId="77777777" w:rsidR="004E527A" w:rsidRPr="004E527A" w:rsidRDefault="004E527A" w:rsidP="004E527A">
      <w:pPr>
        <w:spacing w:before="8"/>
        <w:jc w:val="center"/>
        <w:rPr>
          <w:b/>
          <w:szCs w:val="24"/>
        </w:rPr>
      </w:pPr>
      <w:r w:rsidRPr="004E527A">
        <w:rPr>
          <w:b/>
          <w:szCs w:val="24"/>
        </w:rPr>
        <w:t>Informacja o przetwarzaniu danych osobowych</w:t>
      </w:r>
    </w:p>
    <w:p w14:paraId="5E28DABC" w14:textId="77777777" w:rsidR="004E527A" w:rsidRPr="004E527A" w:rsidRDefault="004E527A" w:rsidP="004E527A">
      <w:pPr>
        <w:spacing w:before="8"/>
        <w:rPr>
          <w:szCs w:val="24"/>
        </w:rPr>
      </w:pPr>
    </w:p>
    <w:p w14:paraId="605C56A1" w14:textId="77777777" w:rsidR="004E527A" w:rsidRPr="004E527A" w:rsidRDefault="004E527A" w:rsidP="004E527A">
      <w:pPr>
        <w:spacing w:before="8"/>
        <w:rPr>
          <w:szCs w:val="24"/>
        </w:rPr>
      </w:pPr>
      <w:r w:rsidRPr="004E527A">
        <w:rPr>
          <w:szCs w:val="24"/>
        </w:rPr>
        <w:t>Zgodnie z art. 13 ogólnego rozporządzenia o ochronie danych osobowych z dnia 27 kwietnia 2016 r. (Dz. Urz. UE L 119 z 04.05.2016) informuję, iż:</w:t>
      </w:r>
    </w:p>
    <w:p w14:paraId="517453C0" w14:textId="77777777" w:rsidR="004E527A" w:rsidRPr="004E527A" w:rsidRDefault="004E527A" w:rsidP="004E527A">
      <w:pPr>
        <w:spacing w:before="8"/>
        <w:rPr>
          <w:szCs w:val="24"/>
        </w:rPr>
      </w:pPr>
      <w:r w:rsidRPr="004E527A">
        <w:rPr>
          <w:szCs w:val="24"/>
        </w:rPr>
        <w:t>1) administratorem Pani/Pana danych osobowych jest Wójt Gminy Zawonia, 55-106 Zawonia,                                     ul. Trzebnicka 11</w:t>
      </w:r>
    </w:p>
    <w:p w14:paraId="76BDD0DA" w14:textId="77777777" w:rsidR="004E527A" w:rsidRPr="004E527A" w:rsidRDefault="004E527A" w:rsidP="004E527A">
      <w:pPr>
        <w:spacing w:before="8"/>
        <w:rPr>
          <w:szCs w:val="24"/>
        </w:rPr>
      </w:pPr>
      <w:r w:rsidRPr="004E527A">
        <w:rPr>
          <w:szCs w:val="24"/>
        </w:rPr>
        <w:t>2) kontakt z Inspektorem Ochrony Danych Osobowych możliwy jest pod adresem e-mail: iod@zawonia.pl</w:t>
      </w:r>
    </w:p>
    <w:p w14:paraId="6B022ECF" w14:textId="224C3116" w:rsidR="004E527A" w:rsidRPr="004E527A" w:rsidRDefault="004E527A" w:rsidP="004E527A">
      <w:pPr>
        <w:spacing w:before="8"/>
        <w:rPr>
          <w:szCs w:val="24"/>
        </w:rPr>
      </w:pPr>
      <w:r w:rsidRPr="004E527A">
        <w:rPr>
          <w:szCs w:val="24"/>
        </w:rPr>
        <w:t xml:space="preserve">3) Pani/Pana dane osobowe przetwarzane będą w celu realizacji wypłaty wynagrodzenia z tytułu </w:t>
      </w:r>
      <w:r w:rsidR="00E91196" w:rsidRPr="00E91196">
        <w:rPr>
          <w:szCs w:val="24"/>
        </w:rPr>
        <w:t>remont</w:t>
      </w:r>
      <w:r w:rsidR="00E91196">
        <w:rPr>
          <w:szCs w:val="24"/>
        </w:rPr>
        <w:t>u</w:t>
      </w:r>
      <w:r w:rsidR="00E91196" w:rsidRPr="00E91196">
        <w:rPr>
          <w:szCs w:val="24"/>
        </w:rPr>
        <w:t xml:space="preserve"> rowu odwadniającego w pasie drogi gminnej,  - dz. nr 149 w Sędzicach, gmina Zawonia</w:t>
      </w:r>
      <w:r w:rsidR="00E91196">
        <w:rPr>
          <w:szCs w:val="24"/>
        </w:rPr>
        <w:t>.</w:t>
      </w:r>
    </w:p>
    <w:p w14:paraId="4DCA9F87" w14:textId="77777777" w:rsidR="004E527A" w:rsidRPr="004E527A" w:rsidRDefault="004E527A" w:rsidP="004E527A">
      <w:pPr>
        <w:spacing w:before="8"/>
        <w:rPr>
          <w:szCs w:val="24"/>
        </w:rPr>
      </w:pPr>
      <w:r w:rsidRPr="004E527A">
        <w:rPr>
          <w:szCs w:val="24"/>
        </w:rPr>
        <w:t>4) odbiorcami Pani/Pana danych osobowych będą wyłącznie podmioty wskazane Pani/Pana wniosku/piśmie bądź w przepisach prawa, na podstawie których rozpatrywana jest sprawa;</w:t>
      </w:r>
    </w:p>
    <w:p w14:paraId="7156E045" w14:textId="77777777" w:rsidR="004E527A" w:rsidRPr="004E527A" w:rsidRDefault="004E527A" w:rsidP="004E527A">
      <w:pPr>
        <w:spacing w:before="8"/>
        <w:rPr>
          <w:szCs w:val="24"/>
        </w:rPr>
      </w:pPr>
      <w:r w:rsidRPr="004E527A">
        <w:rPr>
          <w:szCs w:val="24"/>
        </w:rPr>
        <w:t xml:space="preserve">5) Pani/Pana dane osobowe przechowywane i przetwarzane są do momentu wskazanego w instrukcji </w:t>
      </w:r>
    </w:p>
    <w:p w14:paraId="2CE6BC4A" w14:textId="77777777" w:rsidR="004E527A" w:rsidRPr="004E527A" w:rsidRDefault="004E527A" w:rsidP="004E527A">
      <w:pPr>
        <w:spacing w:before="8"/>
        <w:rPr>
          <w:szCs w:val="24"/>
        </w:rPr>
      </w:pPr>
      <w:r w:rsidRPr="004E527A">
        <w:rPr>
          <w:szCs w:val="24"/>
        </w:rPr>
        <w:t xml:space="preserve">    kancelaryjnej lub właściwe przepisy, </w:t>
      </w:r>
    </w:p>
    <w:p w14:paraId="2AD23B3A" w14:textId="77777777" w:rsidR="004E527A" w:rsidRPr="004E527A" w:rsidRDefault="004E527A" w:rsidP="004E527A">
      <w:pPr>
        <w:spacing w:before="8"/>
        <w:rPr>
          <w:szCs w:val="24"/>
        </w:rPr>
      </w:pPr>
      <w:r w:rsidRPr="004E527A">
        <w:rPr>
          <w:szCs w:val="24"/>
        </w:rPr>
        <w:t>6) podanie danych osobowych przez interesanta/wnioskodawcę/stronę postępowania jest wymogiem niezbędnym (o ile przepis szczególny nie stanowi inaczej) dla podjęcia wnioskowanych/żądanych czynności;</w:t>
      </w:r>
    </w:p>
    <w:p w14:paraId="5E36D977" w14:textId="77777777" w:rsidR="004E527A" w:rsidRPr="004E527A" w:rsidRDefault="004E527A" w:rsidP="004E527A">
      <w:pPr>
        <w:spacing w:before="8"/>
        <w:rPr>
          <w:szCs w:val="24"/>
        </w:rPr>
      </w:pPr>
      <w:r w:rsidRPr="004E527A">
        <w:rPr>
          <w:szCs w:val="24"/>
        </w:rPr>
        <w:t>7) ma Pani/Pan prawo wniesienia skargi do organu nadzorczego</w:t>
      </w:r>
    </w:p>
    <w:p w14:paraId="79418950" w14:textId="77777777" w:rsidR="004E527A" w:rsidRPr="004E527A" w:rsidRDefault="004E527A" w:rsidP="004E527A">
      <w:pPr>
        <w:spacing w:before="8"/>
        <w:rPr>
          <w:szCs w:val="24"/>
        </w:rPr>
      </w:pPr>
      <w:r w:rsidRPr="004E527A">
        <w:rPr>
          <w:szCs w:val="24"/>
        </w:rPr>
        <w:t xml:space="preserve">8) ma Pani/Pan prawo do wniesienia sprzeciwu wobec niezgodnego z prawem przetwarzania danych osobowych; </w:t>
      </w:r>
    </w:p>
    <w:p w14:paraId="623DAF28" w14:textId="77777777" w:rsidR="004E527A" w:rsidRPr="004E527A" w:rsidRDefault="004E527A" w:rsidP="004E527A">
      <w:pPr>
        <w:spacing w:before="8"/>
        <w:rPr>
          <w:szCs w:val="24"/>
        </w:rPr>
      </w:pPr>
    </w:p>
    <w:p w14:paraId="73757D5A" w14:textId="77777777" w:rsidR="004E527A" w:rsidRPr="004E527A" w:rsidRDefault="004E527A" w:rsidP="004E527A">
      <w:pPr>
        <w:spacing w:before="8"/>
        <w:rPr>
          <w:szCs w:val="24"/>
        </w:rPr>
      </w:pPr>
    </w:p>
    <w:p w14:paraId="7D56CE24" w14:textId="77777777" w:rsidR="004E527A" w:rsidRPr="004E527A" w:rsidRDefault="004E527A" w:rsidP="004E527A">
      <w:pPr>
        <w:spacing w:before="8"/>
        <w:rPr>
          <w:szCs w:val="24"/>
        </w:rPr>
      </w:pPr>
    </w:p>
    <w:p w14:paraId="062F4360" w14:textId="77777777" w:rsidR="004E527A" w:rsidRPr="004E527A" w:rsidRDefault="004E527A" w:rsidP="004E527A">
      <w:pPr>
        <w:spacing w:before="8"/>
        <w:jc w:val="right"/>
      </w:pPr>
      <w:r w:rsidRPr="004E527A">
        <w:t>………………………………………………….</w:t>
      </w:r>
    </w:p>
    <w:p w14:paraId="5E387CEF" w14:textId="77777777" w:rsidR="004E527A" w:rsidRPr="004E527A" w:rsidRDefault="004E527A" w:rsidP="004E527A">
      <w:pPr>
        <w:spacing w:before="8"/>
        <w:jc w:val="right"/>
        <w:sectPr w:rsidR="004E527A" w:rsidRPr="004E527A" w:rsidSect="00455442">
          <w:pgSz w:w="11910" w:h="16840"/>
          <w:pgMar w:top="567" w:right="1300" w:bottom="960" w:left="1300" w:header="873" w:footer="690" w:gutter="0"/>
          <w:cols w:space="708"/>
        </w:sectPr>
      </w:pPr>
      <w:r w:rsidRPr="004E527A">
        <w:t xml:space="preserve">(miejscowość, </w:t>
      </w:r>
      <w:r w:rsidRPr="00CE3CC2">
        <w:t>data, podpis osoby informowan</w:t>
      </w:r>
      <w:r w:rsidR="000F4DAF" w:rsidRPr="00CE3CC2">
        <w:t>ej)</w:t>
      </w:r>
    </w:p>
    <w:p w14:paraId="381DCC78" w14:textId="77777777" w:rsidR="004E527A" w:rsidRPr="004E527A" w:rsidRDefault="004E527A" w:rsidP="004E527A">
      <w:pPr>
        <w:tabs>
          <w:tab w:val="left" w:pos="544"/>
        </w:tabs>
        <w:spacing w:before="90" w:line="276" w:lineRule="auto"/>
        <w:ind w:right="112"/>
        <w:jc w:val="both"/>
        <w:rPr>
          <w:sz w:val="24"/>
        </w:rPr>
        <w:sectPr w:rsidR="004E527A" w:rsidRPr="004E527A" w:rsidSect="004E527A">
          <w:type w:val="continuous"/>
          <w:pgSz w:w="11910" w:h="16840"/>
          <w:pgMar w:top="851" w:right="1300" w:bottom="960" w:left="1300" w:header="873" w:footer="690" w:gutter="0"/>
          <w:cols w:space="708"/>
        </w:sectPr>
      </w:pPr>
    </w:p>
    <w:p w14:paraId="6A39E3CB" w14:textId="77777777" w:rsidR="004E527A" w:rsidRPr="004E527A" w:rsidRDefault="004E527A" w:rsidP="004E527A">
      <w:pPr>
        <w:sectPr w:rsidR="004E527A" w:rsidRPr="004E527A" w:rsidSect="00455442">
          <w:type w:val="continuous"/>
          <w:pgSz w:w="11910" w:h="16840"/>
          <w:pgMar w:top="851" w:right="1300" w:bottom="960" w:left="1300" w:header="873" w:footer="690" w:gutter="0"/>
          <w:cols w:space="708"/>
        </w:sectPr>
      </w:pPr>
    </w:p>
    <w:p w14:paraId="49E4D888" w14:textId="77777777" w:rsidR="004E527A" w:rsidRPr="004E527A" w:rsidRDefault="004E527A" w:rsidP="004E527A">
      <w:pPr>
        <w:tabs>
          <w:tab w:val="left" w:pos="544"/>
        </w:tabs>
        <w:spacing w:before="1" w:line="276" w:lineRule="auto"/>
        <w:ind w:right="114"/>
        <w:jc w:val="both"/>
        <w:rPr>
          <w:sz w:val="24"/>
        </w:rPr>
        <w:sectPr w:rsidR="004E527A" w:rsidRPr="004E527A" w:rsidSect="004E527A">
          <w:type w:val="continuous"/>
          <w:pgSz w:w="11910" w:h="16840"/>
          <w:pgMar w:top="1135" w:right="1300" w:bottom="960" w:left="1300" w:header="873" w:footer="690" w:gutter="0"/>
          <w:cols w:space="708"/>
        </w:sectPr>
      </w:pPr>
    </w:p>
    <w:p w14:paraId="6B53C7EC" w14:textId="77777777" w:rsidR="00455442" w:rsidRPr="00CE3CC2" w:rsidRDefault="00455442" w:rsidP="004E527A">
      <w:pPr>
        <w:pStyle w:val="Akapitzlist"/>
      </w:pPr>
    </w:p>
    <w:sectPr w:rsidR="00455442" w:rsidRPr="00CE3CC2" w:rsidSect="004E527A">
      <w:headerReference w:type="default" r:id="rId9"/>
      <w:footerReference w:type="default" r:id="rId10"/>
      <w:pgSz w:w="11910" w:h="16840"/>
      <w:pgMar w:top="1134" w:right="1300" w:bottom="880" w:left="1300" w:header="873" w:footer="69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8B09F" w14:textId="77777777" w:rsidR="00CC3FEB" w:rsidRDefault="00CC3FEB">
      <w:r>
        <w:separator/>
      </w:r>
    </w:p>
  </w:endnote>
  <w:endnote w:type="continuationSeparator" w:id="0">
    <w:p w14:paraId="62D55E86" w14:textId="77777777" w:rsidR="00CC3FEB" w:rsidRDefault="00CC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3BCFA" w14:textId="77777777" w:rsidR="004E527A" w:rsidRDefault="004E527A">
    <w:pPr>
      <w:pStyle w:val="Tekstpodstawowy"/>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F954C" w14:textId="77777777" w:rsidR="004E527A" w:rsidRDefault="004E527A">
    <w:pPr>
      <w:pStyle w:val="Tekstpodstawowy"/>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5D100" w14:textId="77777777" w:rsidR="00CC3FEB" w:rsidRDefault="00CC3FEB">
      <w:r>
        <w:separator/>
      </w:r>
    </w:p>
  </w:footnote>
  <w:footnote w:type="continuationSeparator" w:id="0">
    <w:p w14:paraId="23C0A80F" w14:textId="77777777" w:rsidR="00CC3FEB" w:rsidRDefault="00CC3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70F80" w14:textId="77777777" w:rsidR="004E527A" w:rsidRDefault="004E527A">
    <w:pPr>
      <w:pStyle w:val="Tekstpodstawowy"/>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7CCD0" w14:textId="77777777" w:rsidR="004E527A" w:rsidRDefault="004E527A">
    <w:pPr>
      <w:pStyle w:val="Tekstpodstawowy"/>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5B3C"/>
    <w:multiLevelType w:val="hybridMultilevel"/>
    <w:tmpl w:val="C568B0C8"/>
    <w:lvl w:ilvl="0" w:tplc="0415000F">
      <w:start w:val="1"/>
      <w:numFmt w:val="decimal"/>
      <w:lvlText w:val="%1."/>
      <w:lvlJc w:val="left"/>
      <w:pPr>
        <w:ind w:left="835" w:hanging="360"/>
      </w:p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1" w15:restartNumberingAfterBreak="0">
    <w:nsid w:val="0812528B"/>
    <w:multiLevelType w:val="hybridMultilevel"/>
    <w:tmpl w:val="D520E58A"/>
    <w:lvl w:ilvl="0" w:tplc="7F2A0744">
      <w:start w:val="1"/>
      <w:numFmt w:val="decimal"/>
      <w:lvlText w:val="%1."/>
      <w:lvlJc w:val="left"/>
      <w:pPr>
        <w:ind w:left="543" w:hanging="428"/>
      </w:pPr>
      <w:rPr>
        <w:rFonts w:ascii="Times New Roman" w:eastAsia="Times New Roman" w:hAnsi="Times New Roman" w:cs="Times New Roman" w:hint="default"/>
        <w:spacing w:val="-27"/>
        <w:w w:val="99"/>
        <w:sz w:val="24"/>
        <w:szCs w:val="24"/>
        <w:lang w:val="pl-PL" w:eastAsia="pl-PL" w:bidi="pl-PL"/>
      </w:rPr>
    </w:lvl>
    <w:lvl w:ilvl="1" w:tplc="345E6AEA">
      <w:numFmt w:val="bullet"/>
      <w:lvlText w:val=""/>
      <w:lvlJc w:val="left"/>
      <w:pPr>
        <w:ind w:left="836" w:hanging="360"/>
      </w:pPr>
      <w:rPr>
        <w:rFonts w:hint="default"/>
        <w:w w:val="99"/>
        <w:lang w:val="pl-PL" w:eastAsia="pl-PL" w:bidi="pl-PL"/>
      </w:rPr>
    </w:lvl>
    <w:lvl w:ilvl="2" w:tplc="24400C9A">
      <w:numFmt w:val="bullet"/>
      <w:lvlText w:val="•"/>
      <w:lvlJc w:val="left"/>
      <w:pPr>
        <w:ind w:left="960" w:hanging="360"/>
      </w:pPr>
      <w:rPr>
        <w:rFonts w:hint="default"/>
        <w:lang w:val="pl-PL" w:eastAsia="pl-PL" w:bidi="pl-PL"/>
      </w:rPr>
    </w:lvl>
    <w:lvl w:ilvl="3" w:tplc="BD54D3E6">
      <w:numFmt w:val="bullet"/>
      <w:lvlText w:val="•"/>
      <w:lvlJc w:val="left"/>
      <w:pPr>
        <w:ind w:left="2003" w:hanging="360"/>
      </w:pPr>
      <w:rPr>
        <w:rFonts w:hint="default"/>
        <w:lang w:val="pl-PL" w:eastAsia="pl-PL" w:bidi="pl-PL"/>
      </w:rPr>
    </w:lvl>
    <w:lvl w:ilvl="4" w:tplc="99C46396">
      <w:numFmt w:val="bullet"/>
      <w:lvlText w:val="•"/>
      <w:lvlJc w:val="left"/>
      <w:pPr>
        <w:ind w:left="3046" w:hanging="360"/>
      </w:pPr>
      <w:rPr>
        <w:rFonts w:hint="default"/>
        <w:lang w:val="pl-PL" w:eastAsia="pl-PL" w:bidi="pl-PL"/>
      </w:rPr>
    </w:lvl>
    <w:lvl w:ilvl="5" w:tplc="E48E9DEC">
      <w:numFmt w:val="bullet"/>
      <w:lvlText w:val="•"/>
      <w:lvlJc w:val="left"/>
      <w:pPr>
        <w:ind w:left="4089" w:hanging="360"/>
      </w:pPr>
      <w:rPr>
        <w:rFonts w:hint="default"/>
        <w:lang w:val="pl-PL" w:eastAsia="pl-PL" w:bidi="pl-PL"/>
      </w:rPr>
    </w:lvl>
    <w:lvl w:ilvl="6" w:tplc="02FA915A">
      <w:numFmt w:val="bullet"/>
      <w:lvlText w:val="•"/>
      <w:lvlJc w:val="left"/>
      <w:pPr>
        <w:ind w:left="5133" w:hanging="360"/>
      </w:pPr>
      <w:rPr>
        <w:rFonts w:hint="default"/>
        <w:lang w:val="pl-PL" w:eastAsia="pl-PL" w:bidi="pl-PL"/>
      </w:rPr>
    </w:lvl>
    <w:lvl w:ilvl="7" w:tplc="AC2A7B1E">
      <w:numFmt w:val="bullet"/>
      <w:lvlText w:val="•"/>
      <w:lvlJc w:val="left"/>
      <w:pPr>
        <w:ind w:left="6176" w:hanging="360"/>
      </w:pPr>
      <w:rPr>
        <w:rFonts w:hint="default"/>
        <w:lang w:val="pl-PL" w:eastAsia="pl-PL" w:bidi="pl-PL"/>
      </w:rPr>
    </w:lvl>
    <w:lvl w:ilvl="8" w:tplc="AEC071E2">
      <w:numFmt w:val="bullet"/>
      <w:lvlText w:val="•"/>
      <w:lvlJc w:val="left"/>
      <w:pPr>
        <w:ind w:left="7219" w:hanging="360"/>
      </w:pPr>
      <w:rPr>
        <w:rFonts w:hint="default"/>
        <w:lang w:val="pl-PL" w:eastAsia="pl-PL" w:bidi="pl-PL"/>
      </w:rPr>
    </w:lvl>
  </w:abstractNum>
  <w:abstractNum w:abstractNumId="2" w15:restartNumberingAfterBreak="0">
    <w:nsid w:val="0EFE53EA"/>
    <w:multiLevelType w:val="hybridMultilevel"/>
    <w:tmpl w:val="F856915A"/>
    <w:lvl w:ilvl="0" w:tplc="BC1C034C">
      <w:start w:val="1"/>
      <w:numFmt w:val="decimal"/>
      <w:lvlText w:val="%1."/>
      <w:lvlJc w:val="left"/>
      <w:pPr>
        <w:ind w:left="543" w:hanging="428"/>
      </w:pPr>
      <w:rPr>
        <w:rFonts w:hint="default"/>
        <w:spacing w:val="-10"/>
        <w:w w:val="100"/>
        <w:lang w:val="pl-PL" w:eastAsia="pl-PL" w:bidi="pl-PL"/>
      </w:rPr>
    </w:lvl>
    <w:lvl w:ilvl="1" w:tplc="C1EE5662">
      <w:start w:val="1"/>
      <w:numFmt w:val="lowerLetter"/>
      <w:lvlText w:val="%2)"/>
      <w:lvlJc w:val="left"/>
      <w:pPr>
        <w:ind w:left="824" w:hanging="281"/>
      </w:pPr>
      <w:rPr>
        <w:rFonts w:ascii="Times New Roman" w:eastAsia="Times New Roman" w:hAnsi="Times New Roman" w:cs="Times New Roman" w:hint="default"/>
        <w:spacing w:val="-30"/>
        <w:w w:val="99"/>
        <w:sz w:val="24"/>
        <w:szCs w:val="24"/>
        <w:lang w:val="pl-PL" w:eastAsia="pl-PL" w:bidi="pl-PL"/>
      </w:rPr>
    </w:lvl>
    <w:lvl w:ilvl="2" w:tplc="72082D84">
      <w:numFmt w:val="bullet"/>
      <w:lvlText w:val="•"/>
      <w:lvlJc w:val="left"/>
      <w:pPr>
        <w:ind w:left="1762" w:hanging="281"/>
      </w:pPr>
      <w:rPr>
        <w:rFonts w:hint="default"/>
        <w:lang w:val="pl-PL" w:eastAsia="pl-PL" w:bidi="pl-PL"/>
      </w:rPr>
    </w:lvl>
    <w:lvl w:ilvl="3" w:tplc="9A02AA98">
      <w:numFmt w:val="bullet"/>
      <w:lvlText w:val="•"/>
      <w:lvlJc w:val="left"/>
      <w:pPr>
        <w:ind w:left="2705" w:hanging="281"/>
      </w:pPr>
      <w:rPr>
        <w:rFonts w:hint="default"/>
        <w:lang w:val="pl-PL" w:eastAsia="pl-PL" w:bidi="pl-PL"/>
      </w:rPr>
    </w:lvl>
    <w:lvl w:ilvl="4" w:tplc="32461550">
      <w:numFmt w:val="bullet"/>
      <w:lvlText w:val="•"/>
      <w:lvlJc w:val="left"/>
      <w:pPr>
        <w:ind w:left="3648" w:hanging="281"/>
      </w:pPr>
      <w:rPr>
        <w:rFonts w:hint="default"/>
        <w:lang w:val="pl-PL" w:eastAsia="pl-PL" w:bidi="pl-PL"/>
      </w:rPr>
    </w:lvl>
    <w:lvl w:ilvl="5" w:tplc="08F040F2">
      <w:numFmt w:val="bullet"/>
      <w:lvlText w:val="•"/>
      <w:lvlJc w:val="left"/>
      <w:pPr>
        <w:ind w:left="4591" w:hanging="281"/>
      </w:pPr>
      <w:rPr>
        <w:rFonts w:hint="default"/>
        <w:lang w:val="pl-PL" w:eastAsia="pl-PL" w:bidi="pl-PL"/>
      </w:rPr>
    </w:lvl>
    <w:lvl w:ilvl="6" w:tplc="FF9E07C8">
      <w:numFmt w:val="bullet"/>
      <w:lvlText w:val="•"/>
      <w:lvlJc w:val="left"/>
      <w:pPr>
        <w:ind w:left="5534" w:hanging="281"/>
      </w:pPr>
      <w:rPr>
        <w:rFonts w:hint="default"/>
        <w:lang w:val="pl-PL" w:eastAsia="pl-PL" w:bidi="pl-PL"/>
      </w:rPr>
    </w:lvl>
    <w:lvl w:ilvl="7" w:tplc="01AA314E">
      <w:numFmt w:val="bullet"/>
      <w:lvlText w:val="•"/>
      <w:lvlJc w:val="left"/>
      <w:pPr>
        <w:ind w:left="6477" w:hanging="281"/>
      </w:pPr>
      <w:rPr>
        <w:rFonts w:hint="default"/>
        <w:lang w:val="pl-PL" w:eastAsia="pl-PL" w:bidi="pl-PL"/>
      </w:rPr>
    </w:lvl>
    <w:lvl w:ilvl="8" w:tplc="D86AFB12">
      <w:numFmt w:val="bullet"/>
      <w:lvlText w:val="•"/>
      <w:lvlJc w:val="left"/>
      <w:pPr>
        <w:ind w:left="7420" w:hanging="281"/>
      </w:pPr>
      <w:rPr>
        <w:rFonts w:hint="default"/>
        <w:lang w:val="pl-PL" w:eastAsia="pl-PL" w:bidi="pl-PL"/>
      </w:rPr>
    </w:lvl>
  </w:abstractNum>
  <w:abstractNum w:abstractNumId="3" w15:restartNumberingAfterBreak="0">
    <w:nsid w:val="24417DEC"/>
    <w:multiLevelType w:val="hybridMultilevel"/>
    <w:tmpl w:val="2D7E9526"/>
    <w:lvl w:ilvl="0" w:tplc="78909690">
      <w:start w:val="1"/>
      <w:numFmt w:val="decimal"/>
      <w:lvlText w:val="%1."/>
      <w:lvlJc w:val="left"/>
      <w:pPr>
        <w:ind w:left="618" w:hanging="502"/>
      </w:pPr>
      <w:rPr>
        <w:rFonts w:ascii="Times New Roman" w:eastAsia="Times New Roman" w:hAnsi="Times New Roman" w:cs="Times New Roman" w:hint="default"/>
        <w:b w:val="0"/>
        <w:bCs/>
        <w:spacing w:val="-32"/>
        <w:w w:val="99"/>
        <w:sz w:val="24"/>
        <w:szCs w:val="24"/>
        <w:lang w:val="pl-PL" w:eastAsia="pl-PL" w:bidi="pl-PL"/>
      </w:rPr>
    </w:lvl>
    <w:lvl w:ilvl="1" w:tplc="7292AED6">
      <w:numFmt w:val="bullet"/>
      <w:lvlText w:val="•"/>
      <w:lvlJc w:val="left"/>
      <w:pPr>
        <w:ind w:left="1488" w:hanging="502"/>
      </w:pPr>
      <w:rPr>
        <w:rFonts w:hint="default"/>
        <w:lang w:val="pl-PL" w:eastAsia="pl-PL" w:bidi="pl-PL"/>
      </w:rPr>
    </w:lvl>
    <w:lvl w:ilvl="2" w:tplc="F014C126">
      <w:numFmt w:val="bullet"/>
      <w:lvlText w:val="•"/>
      <w:lvlJc w:val="left"/>
      <w:pPr>
        <w:ind w:left="2357" w:hanging="502"/>
      </w:pPr>
      <w:rPr>
        <w:rFonts w:hint="default"/>
        <w:lang w:val="pl-PL" w:eastAsia="pl-PL" w:bidi="pl-PL"/>
      </w:rPr>
    </w:lvl>
    <w:lvl w:ilvl="3" w:tplc="5EA2E448">
      <w:numFmt w:val="bullet"/>
      <w:lvlText w:val="•"/>
      <w:lvlJc w:val="left"/>
      <w:pPr>
        <w:ind w:left="3225" w:hanging="502"/>
      </w:pPr>
      <w:rPr>
        <w:rFonts w:hint="default"/>
        <w:lang w:val="pl-PL" w:eastAsia="pl-PL" w:bidi="pl-PL"/>
      </w:rPr>
    </w:lvl>
    <w:lvl w:ilvl="4" w:tplc="612EA7F8">
      <w:numFmt w:val="bullet"/>
      <w:lvlText w:val="•"/>
      <w:lvlJc w:val="left"/>
      <w:pPr>
        <w:ind w:left="4094" w:hanging="502"/>
      </w:pPr>
      <w:rPr>
        <w:rFonts w:hint="default"/>
        <w:lang w:val="pl-PL" w:eastAsia="pl-PL" w:bidi="pl-PL"/>
      </w:rPr>
    </w:lvl>
    <w:lvl w:ilvl="5" w:tplc="491047F8">
      <w:numFmt w:val="bullet"/>
      <w:lvlText w:val="•"/>
      <w:lvlJc w:val="left"/>
      <w:pPr>
        <w:ind w:left="4963" w:hanging="502"/>
      </w:pPr>
      <w:rPr>
        <w:rFonts w:hint="default"/>
        <w:lang w:val="pl-PL" w:eastAsia="pl-PL" w:bidi="pl-PL"/>
      </w:rPr>
    </w:lvl>
    <w:lvl w:ilvl="6" w:tplc="876E0CA6">
      <w:numFmt w:val="bullet"/>
      <w:lvlText w:val="•"/>
      <w:lvlJc w:val="left"/>
      <w:pPr>
        <w:ind w:left="5831" w:hanging="502"/>
      </w:pPr>
      <w:rPr>
        <w:rFonts w:hint="default"/>
        <w:lang w:val="pl-PL" w:eastAsia="pl-PL" w:bidi="pl-PL"/>
      </w:rPr>
    </w:lvl>
    <w:lvl w:ilvl="7" w:tplc="79D44E98">
      <w:numFmt w:val="bullet"/>
      <w:lvlText w:val="•"/>
      <w:lvlJc w:val="left"/>
      <w:pPr>
        <w:ind w:left="6700" w:hanging="502"/>
      </w:pPr>
      <w:rPr>
        <w:rFonts w:hint="default"/>
        <w:lang w:val="pl-PL" w:eastAsia="pl-PL" w:bidi="pl-PL"/>
      </w:rPr>
    </w:lvl>
    <w:lvl w:ilvl="8" w:tplc="99AA83B0">
      <w:numFmt w:val="bullet"/>
      <w:lvlText w:val="•"/>
      <w:lvlJc w:val="left"/>
      <w:pPr>
        <w:ind w:left="7569" w:hanging="502"/>
      </w:pPr>
      <w:rPr>
        <w:rFonts w:hint="default"/>
        <w:lang w:val="pl-PL" w:eastAsia="pl-PL" w:bidi="pl-PL"/>
      </w:rPr>
    </w:lvl>
  </w:abstractNum>
  <w:abstractNum w:abstractNumId="4" w15:restartNumberingAfterBreak="0">
    <w:nsid w:val="281B5B12"/>
    <w:multiLevelType w:val="hybridMultilevel"/>
    <w:tmpl w:val="F5CC5D98"/>
    <w:lvl w:ilvl="0" w:tplc="E52C65E2">
      <w:start w:val="1"/>
      <w:numFmt w:val="decimal"/>
      <w:lvlText w:val="%1."/>
      <w:lvlJc w:val="left"/>
      <w:pPr>
        <w:ind w:left="543" w:hanging="428"/>
      </w:pPr>
      <w:rPr>
        <w:rFonts w:ascii="Times New Roman" w:eastAsia="Times New Roman" w:hAnsi="Times New Roman" w:cs="Times New Roman" w:hint="default"/>
        <w:spacing w:val="-30"/>
        <w:w w:val="99"/>
        <w:sz w:val="24"/>
        <w:szCs w:val="24"/>
        <w:lang w:val="pl-PL" w:eastAsia="pl-PL" w:bidi="pl-PL"/>
      </w:rPr>
    </w:lvl>
    <w:lvl w:ilvl="1" w:tplc="1932EBF0">
      <w:start w:val="1"/>
      <w:numFmt w:val="lowerLetter"/>
      <w:lvlText w:val="%2)"/>
      <w:lvlJc w:val="left"/>
      <w:pPr>
        <w:ind w:left="824" w:hanging="281"/>
      </w:pPr>
      <w:rPr>
        <w:rFonts w:ascii="Times New Roman" w:eastAsia="Times New Roman" w:hAnsi="Times New Roman" w:cs="Times New Roman" w:hint="default"/>
        <w:spacing w:val="-25"/>
        <w:w w:val="99"/>
        <w:sz w:val="24"/>
        <w:szCs w:val="24"/>
        <w:lang w:val="pl-PL" w:eastAsia="pl-PL" w:bidi="pl-PL"/>
      </w:rPr>
    </w:lvl>
    <w:lvl w:ilvl="2" w:tplc="E50E0844">
      <w:numFmt w:val="bullet"/>
      <w:lvlText w:val="•"/>
      <w:lvlJc w:val="left"/>
      <w:pPr>
        <w:ind w:left="1762" w:hanging="281"/>
      </w:pPr>
      <w:rPr>
        <w:rFonts w:hint="default"/>
        <w:lang w:val="pl-PL" w:eastAsia="pl-PL" w:bidi="pl-PL"/>
      </w:rPr>
    </w:lvl>
    <w:lvl w:ilvl="3" w:tplc="521EC434">
      <w:numFmt w:val="bullet"/>
      <w:lvlText w:val="•"/>
      <w:lvlJc w:val="left"/>
      <w:pPr>
        <w:ind w:left="2705" w:hanging="281"/>
      </w:pPr>
      <w:rPr>
        <w:rFonts w:hint="default"/>
        <w:lang w:val="pl-PL" w:eastAsia="pl-PL" w:bidi="pl-PL"/>
      </w:rPr>
    </w:lvl>
    <w:lvl w:ilvl="4" w:tplc="A6D6E72E">
      <w:numFmt w:val="bullet"/>
      <w:lvlText w:val="•"/>
      <w:lvlJc w:val="left"/>
      <w:pPr>
        <w:ind w:left="3648" w:hanging="281"/>
      </w:pPr>
      <w:rPr>
        <w:rFonts w:hint="default"/>
        <w:lang w:val="pl-PL" w:eastAsia="pl-PL" w:bidi="pl-PL"/>
      </w:rPr>
    </w:lvl>
    <w:lvl w:ilvl="5" w:tplc="7EF88058">
      <w:numFmt w:val="bullet"/>
      <w:lvlText w:val="•"/>
      <w:lvlJc w:val="left"/>
      <w:pPr>
        <w:ind w:left="4591" w:hanging="281"/>
      </w:pPr>
      <w:rPr>
        <w:rFonts w:hint="default"/>
        <w:lang w:val="pl-PL" w:eastAsia="pl-PL" w:bidi="pl-PL"/>
      </w:rPr>
    </w:lvl>
    <w:lvl w:ilvl="6" w:tplc="1416F1A4">
      <w:numFmt w:val="bullet"/>
      <w:lvlText w:val="•"/>
      <w:lvlJc w:val="left"/>
      <w:pPr>
        <w:ind w:left="5534" w:hanging="281"/>
      </w:pPr>
      <w:rPr>
        <w:rFonts w:hint="default"/>
        <w:lang w:val="pl-PL" w:eastAsia="pl-PL" w:bidi="pl-PL"/>
      </w:rPr>
    </w:lvl>
    <w:lvl w:ilvl="7" w:tplc="C1C08C68">
      <w:numFmt w:val="bullet"/>
      <w:lvlText w:val="•"/>
      <w:lvlJc w:val="left"/>
      <w:pPr>
        <w:ind w:left="6477" w:hanging="281"/>
      </w:pPr>
      <w:rPr>
        <w:rFonts w:hint="default"/>
        <w:lang w:val="pl-PL" w:eastAsia="pl-PL" w:bidi="pl-PL"/>
      </w:rPr>
    </w:lvl>
    <w:lvl w:ilvl="8" w:tplc="EADC9C24">
      <w:numFmt w:val="bullet"/>
      <w:lvlText w:val="•"/>
      <w:lvlJc w:val="left"/>
      <w:pPr>
        <w:ind w:left="7420" w:hanging="281"/>
      </w:pPr>
      <w:rPr>
        <w:rFonts w:hint="default"/>
        <w:lang w:val="pl-PL" w:eastAsia="pl-PL" w:bidi="pl-PL"/>
      </w:rPr>
    </w:lvl>
  </w:abstractNum>
  <w:abstractNum w:abstractNumId="5" w15:restartNumberingAfterBreak="0">
    <w:nsid w:val="2D637DA6"/>
    <w:multiLevelType w:val="hybridMultilevel"/>
    <w:tmpl w:val="7008435E"/>
    <w:lvl w:ilvl="0" w:tplc="2A382C38">
      <w:start w:val="1"/>
      <w:numFmt w:val="decimal"/>
      <w:lvlText w:val="%1."/>
      <w:lvlJc w:val="left"/>
      <w:pPr>
        <w:ind w:left="543" w:hanging="428"/>
      </w:pPr>
      <w:rPr>
        <w:rFonts w:ascii="Times New Roman" w:eastAsia="Times New Roman" w:hAnsi="Times New Roman" w:cs="Times New Roman" w:hint="default"/>
        <w:spacing w:val="-15"/>
        <w:w w:val="100"/>
        <w:sz w:val="24"/>
        <w:szCs w:val="24"/>
        <w:lang w:val="pl-PL" w:eastAsia="pl-PL" w:bidi="pl-PL"/>
      </w:rPr>
    </w:lvl>
    <w:lvl w:ilvl="1" w:tplc="BBAEA2B6">
      <w:start w:val="1"/>
      <w:numFmt w:val="decimal"/>
      <w:lvlText w:val="%2)"/>
      <w:lvlJc w:val="left"/>
      <w:pPr>
        <w:ind w:left="836" w:hanging="360"/>
      </w:pPr>
      <w:rPr>
        <w:rFonts w:ascii="Times New Roman" w:eastAsia="Times New Roman" w:hAnsi="Times New Roman" w:cs="Times New Roman" w:hint="default"/>
        <w:spacing w:val="-30"/>
        <w:w w:val="99"/>
        <w:sz w:val="24"/>
        <w:szCs w:val="24"/>
        <w:lang w:val="pl-PL" w:eastAsia="pl-PL" w:bidi="pl-PL"/>
      </w:rPr>
    </w:lvl>
    <w:lvl w:ilvl="2" w:tplc="C95679DC">
      <w:numFmt w:val="bullet"/>
      <w:lvlText w:val="•"/>
      <w:lvlJc w:val="left"/>
      <w:pPr>
        <w:ind w:left="1780" w:hanging="360"/>
      </w:pPr>
      <w:rPr>
        <w:rFonts w:hint="default"/>
        <w:lang w:val="pl-PL" w:eastAsia="pl-PL" w:bidi="pl-PL"/>
      </w:rPr>
    </w:lvl>
    <w:lvl w:ilvl="3" w:tplc="7A569892">
      <w:numFmt w:val="bullet"/>
      <w:lvlText w:val="•"/>
      <w:lvlJc w:val="left"/>
      <w:pPr>
        <w:ind w:left="2721" w:hanging="360"/>
      </w:pPr>
      <w:rPr>
        <w:rFonts w:hint="default"/>
        <w:lang w:val="pl-PL" w:eastAsia="pl-PL" w:bidi="pl-PL"/>
      </w:rPr>
    </w:lvl>
    <w:lvl w:ilvl="4" w:tplc="886E4346">
      <w:numFmt w:val="bullet"/>
      <w:lvlText w:val="•"/>
      <w:lvlJc w:val="left"/>
      <w:pPr>
        <w:ind w:left="3662" w:hanging="360"/>
      </w:pPr>
      <w:rPr>
        <w:rFonts w:hint="default"/>
        <w:lang w:val="pl-PL" w:eastAsia="pl-PL" w:bidi="pl-PL"/>
      </w:rPr>
    </w:lvl>
    <w:lvl w:ilvl="5" w:tplc="379249B6">
      <w:numFmt w:val="bullet"/>
      <w:lvlText w:val="•"/>
      <w:lvlJc w:val="left"/>
      <w:pPr>
        <w:ind w:left="4602" w:hanging="360"/>
      </w:pPr>
      <w:rPr>
        <w:rFonts w:hint="default"/>
        <w:lang w:val="pl-PL" w:eastAsia="pl-PL" w:bidi="pl-PL"/>
      </w:rPr>
    </w:lvl>
    <w:lvl w:ilvl="6" w:tplc="1DF80C98">
      <w:numFmt w:val="bullet"/>
      <w:lvlText w:val="•"/>
      <w:lvlJc w:val="left"/>
      <w:pPr>
        <w:ind w:left="5543" w:hanging="360"/>
      </w:pPr>
      <w:rPr>
        <w:rFonts w:hint="default"/>
        <w:lang w:val="pl-PL" w:eastAsia="pl-PL" w:bidi="pl-PL"/>
      </w:rPr>
    </w:lvl>
    <w:lvl w:ilvl="7" w:tplc="6EB46A4E">
      <w:numFmt w:val="bullet"/>
      <w:lvlText w:val="•"/>
      <w:lvlJc w:val="left"/>
      <w:pPr>
        <w:ind w:left="6484" w:hanging="360"/>
      </w:pPr>
      <w:rPr>
        <w:rFonts w:hint="default"/>
        <w:lang w:val="pl-PL" w:eastAsia="pl-PL" w:bidi="pl-PL"/>
      </w:rPr>
    </w:lvl>
    <w:lvl w:ilvl="8" w:tplc="ACC2385A">
      <w:numFmt w:val="bullet"/>
      <w:lvlText w:val="•"/>
      <w:lvlJc w:val="left"/>
      <w:pPr>
        <w:ind w:left="7424" w:hanging="360"/>
      </w:pPr>
      <w:rPr>
        <w:rFonts w:hint="default"/>
        <w:lang w:val="pl-PL" w:eastAsia="pl-PL" w:bidi="pl-PL"/>
      </w:rPr>
    </w:lvl>
  </w:abstractNum>
  <w:abstractNum w:abstractNumId="6" w15:restartNumberingAfterBreak="0">
    <w:nsid w:val="2EFA7BBF"/>
    <w:multiLevelType w:val="hybridMultilevel"/>
    <w:tmpl w:val="45DA09E0"/>
    <w:lvl w:ilvl="0" w:tplc="8F94919A">
      <w:start w:val="1"/>
      <w:numFmt w:val="decimal"/>
      <w:lvlText w:val="%1."/>
      <w:lvlJc w:val="left"/>
      <w:pPr>
        <w:ind w:left="535" w:hanging="420"/>
      </w:pPr>
      <w:rPr>
        <w:rFonts w:hint="default"/>
      </w:rPr>
    </w:lvl>
    <w:lvl w:ilvl="1" w:tplc="04150019" w:tentative="1">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7" w15:restartNumberingAfterBreak="0">
    <w:nsid w:val="416325A0"/>
    <w:multiLevelType w:val="hybridMultilevel"/>
    <w:tmpl w:val="36082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3C2B0E"/>
    <w:multiLevelType w:val="hybridMultilevel"/>
    <w:tmpl w:val="F168ECEA"/>
    <w:lvl w:ilvl="0" w:tplc="50A89660">
      <w:start w:val="1"/>
      <w:numFmt w:val="upperRoman"/>
      <w:lvlText w:val="%1."/>
      <w:lvlJc w:val="left"/>
      <w:pPr>
        <w:ind w:left="372" w:hanging="257"/>
      </w:pPr>
      <w:rPr>
        <w:rFonts w:ascii="Times New Roman" w:eastAsia="Times New Roman" w:hAnsi="Times New Roman" w:cs="Times New Roman" w:hint="default"/>
        <w:b/>
        <w:bCs/>
        <w:spacing w:val="0"/>
        <w:w w:val="100"/>
        <w:sz w:val="22"/>
        <w:szCs w:val="22"/>
        <w:lang w:val="pl-PL" w:eastAsia="pl-PL" w:bidi="pl-PL"/>
      </w:rPr>
    </w:lvl>
    <w:lvl w:ilvl="1" w:tplc="577A6212">
      <w:numFmt w:val="bullet"/>
      <w:lvlText w:val=""/>
      <w:lvlJc w:val="left"/>
      <w:pPr>
        <w:ind w:left="836" w:hanging="360"/>
      </w:pPr>
      <w:rPr>
        <w:rFonts w:hint="default"/>
        <w:w w:val="100"/>
        <w:lang w:val="pl-PL" w:eastAsia="pl-PL" w:bidi="pl-PL"/>
      </w:rPr>
    </w:lvl>
    <w:lvl w:ilvl="2" w:tplc="ABC659CC">
      <w:numFmt w:val="bullet"/>
      <w:lvlText w:val="−"/>
      <w:lvlJc w:val="left"/>
      <w:pPr>
        <w:ind w:left="1587" w:hanging="360"/>
      </w:pPr>
      <w:rPr>
        <w:rFonts w:ascii="Times New Roman" w:eastAsia="Times New Roman" w:hAnsi="Times New Roman" w:cs="Times New Roman" w:hint="default"/>
        <w:w w:val="100"/>
        <w:sz w:val="22"/>
        <w:szCs w:val="22"/>
        <w:lang w:val="pl-PL" w:eastAsia="pl-PL" w:bidi="pl-PL"/>
      </w:rPr>
    </w:lvl>
    <w:lvl w:ilvl="3" w:tplc="3A089DF6">
      <w:numFmt w:val="bullet"/>
      <w:lvlText w:val="•"/>
      <w:lvlJc w:val="left"/>
      <w:pPr>
        <w:ind w:left="2545" w:hanging="360"/>
      </w:pPr>
      <w:rPr>
        <w:rFonts w:hint="default"/>
        <w:lang w:val="pl-PL" w:eastAsia="pl-PL" w:bidi="pl-PL"/>
      </w:rPr>
    </w:lvl>
    <w:lvl w:ilvl="4" w:tplc="8FE8336C">
      <w:numFmt w:val="bullet"/>
      <w:lvlText w:val="•"/>
      <w:lvlJc w:val="left"/>
      <w:pPr>
        <w:ind w:left="3511" w:hanging="360"/>
      </w:pPr>
      <w:rPr>
        <w:rFonts w:hint="default"/>
        <w:lang w:val="pl-PL" w:eastAsia="pl-PL" w:bidi="pl-PL"/>
      </w:rPr>
    </w:lvl>
    <w:lvl w:ilvl="5" w:tplc="079C3136">
      <w:numFmt w:val="bullet"/>
      <w:lvlText w:val="•"/>
      <w:lvlJc w:val="left"/>
      <w:pPr>
        <w:ind w:left="4477" w:hanging="360"/>
      </w:pPr>
      <w:rPr>
        <w:rFonts w:hint="default"/>
        <w:lang w:val="pl-PL" w:eastAsia="pl-PL" w:bidi="pl-PL"/>
      </w:rPr>
    </w:lvl>
    <w:lvl w:ilvl="6" w:tplc="76143906">
      <w:numFmt w:val="bullet"/>
      <w:lvlText w:val="•"/>
      <w:lvlJc w:val="left"/>
      <w:pPr>
        <w:ind w:left="5443" w:hanging="360"/>
      </w:pPr>
      <w:rPr>
        <w:rFonts w:hint="default"/>
        <w:lang w:val="pl-PL" w:eastAsia="pl-PL" w:bidi="pl-PL"/>
      </w:rPr>
    </w:lvl>
    <w:lvl w:ilvl="7" w:tplc="25C8D2BC">
      <w:numFmt w:val="bullet"/>
      <w:lvlText w:val="•"/>
      <w:lvlJc w:val="left"/>
      <w:pPr>
        <w:ind w:left="6409" w:hanging="360"/>
      </w:pPr>
      <w:rPr>
        <w:rFonts w:hint="default"/>
        <w:lang w:val="pl-PL" w:eastAsia="pl-PL" w:bidi="pl-PL"/>
      </w:rPr>
    </w:lvl>
    <w:lvl w:ilvl="8" w:tplc="F73EC674">
      <w:numFmt w:val="bullet"/>
      <w:lvlText w:val="•"/>
      <w:lvlJc w:val="left"/>
      <w:pPr>
        <w:ind w:left="7374" w:hanging="360"/>
      </w:pPr>
      <w:rPr>
        <w:rFonts w:hint="default"/>
        <w:lang w:val="pl-PL" w:eastAsia="pl-PL" w:bidi="pl-PL"/>
      </w:rPr>
    </w:lvl>
  </w:abstractNum>
  <w:abstractNum w:abstractNumId="9" w15:restartNumberingAfterBreak="0">
    <w:nsid w:val="450807D7"/>
    <w:multiLevelType w:val="hybridMultilevel"/>
    <w:tmpl w:val="06E6FBB8"/>
    <w:lvl w:ilvl="0" w:tplc="532E6DFA">
      <w:start w:val="9"/>
      <w:numFmt w:val="decimal"/>
      <w:lvlText w:val="%1."/>
      <w:lvlJc w:val="left"/>
      <w:pPr>
        <w:ind w:left="543" w:hanging="428"/>
      </w:pPr>
      <w:rPr>
        <w:rFonts w:ascii="Times New Roman" w:eastAsia="Times New Roman" w:hAnsi="Times New Roman" w:cs="Times New Roman" w:hint="default"/>
        <w:spacing w:val="-11"/>
        <w:w w:val="99"/>
        <w:sz w:val="24"/>
        <w:szCs w:val="24"/>
        <w:lang w:val="pl-PL" w:eastAsia="pl-PL" w:bidi="pl-PL"/>
      </w:rPr>
    </w:lvl>
    <w:lvl w:ilvl="1" w:tplc="71C61B22">
      <w:numFmt w:val="bullet"/>
      <w:lvlText w:val="•"/>
      <w:lvlJc w:val="left"/>
      <w:pPr>
        <w:ind w:left="1416" w:hanging="428"/>
      </w:pPr>
      <w:rPr>
        <w:rFonts w:hint="default"/>
        <w:lang w:val="pl-PL" w:eastAsia="pl-PL" w:bidi="pl-PL"/>
      </w:rPr>
    </w:lvl>
    <w:lvl w:ilvl="2" w:tplc="2F6815C4">
      <w:numFmt w:val="bullet"/>
      <w:lvlText w:val="•"/>
      <w:lvlJc w:val="left"/>
      <w:pPr>
        <w:ind w:left="2293" w:hanging="428"/>
      </w:pPr>
      <w:rPr>
        <w:rFonts w:hint="default"/>
        <w:lang w:val="pl-PL" w:eastAsia="pl-PL" w:bidi="pl-PL"/>
      </w:rPr>
    </w:lvl>
    <w:lvl w:ilvl="3" w:tplc="5636EDC0">
      <w:numFmt w:val="bullet"/>
      <w:lvlText w:val="•"/>
      <w:lvlJc w:val="left"/>
      <w:pPr>
        <w:ind w:left="3169" w:hanging="428"/>
      </w:pPr>
      <w:rPr>
        <w:rFonts w:hint="default"/>
        <w:lang w:val="pl-PL" w:eastAsia="pl-PL" w:bidi="pl-PL"/>
      </w:rPr>
    </w:lvl>
    <w:lvl w:ilvl="4" w:tplc="8D1C0A3E">
      <w:numFmt w:val="bullet"/>
      <w:lvlText w:val="•"/>
      <w:lvlJc w:val="left"/>
      <w:pPr>
        <w:ind w:left="4046" w:hanging="428"/>
      </w:pPr>
      <w:rPr>
        <w:rFonts w:hint="default"/>
        <w:lang w:val="pl-PL" w:eastAsia="pl-PL" w:bidi="pl-PL"/>
      </w:rPr>
    </w:lvl>
    <w:lvl w:ilvl="5" w:tplc="662E5862">
      <w:numFmt w:val="bullet"/>
      <w:lvlText w:val="•"/>
      <w:lvlJc w:val="left"/>
      <w:pPr>
        <w:ind w:left="4923" w:hanging="428"/>
      </w:pPr>
      <w:rPr>
        <w:rFonts w:hint="default"/>
        <w:lang w:val="pl-PL" w:eastAsia="pl-PL" w:bidi="pl-PL"/>
      </w:rPr>
    </w:lvl>
    <w:lvl w:ilvl="6" w:tplc="03009514">
      <w:numFmt w:val="bullet"/>
      <w:lvlText w:val="•"/>
      <w:lvlJc w:val="left"/>
      <w:pPr>
        <w:ind w:left="5799" w:hanging="428"/>
      </w:pPr>
      <w:rPr>
        <w:rFonts w:hint="default"/>
        <w:lang w:val="pl-PL" w:eastAsia="pl-PL" w:bidi="pl-PL"/>
      </w:rPr>
    </w:lvl>
    <w:lvl w:ilvl="7" w:tplc="C6E8340C">
      <w:numFmt w:val="bullet"/>
      <w:lvlText w:val="•"/>
      <w:lvlJc w:val="left"/>
      <w:pPr>
        <w:ind w:left="6676" w:hanging="428"/>
      </w:pPr>
      <w:rPr>
        <w:rFonts w:hint="default"/>
        <w:lang w:val="pl-PL" w:eastAsia="pl-PL" w:bidi="pl-PL"/>
      </w:rPr>
    </w:lvl>
    <w:lvl w:ilvl="8" w:tplc="3C3ADCE4">
      <w:numFmt w:val="bullet"/>
      <w:lvlText w:val="•"/>
      <w:lvlJc w:val="left"/>
      <w:pPr>
        <w:ind w:left="7553" w:hanging="428"/>
      </w:pPr>
      <w:rPr>
        <w:rFonts w:hint="default"/>
        <w:lang w:val="pl-PL" w:eastAsia="pl-PL" w:bidi="pl-PL"/>
      </w:rPr>
    </w:lvl>
  </w:abstractNum>
  <w:abstractNum w:abstractNumId="10" w15:restartNumberingAfterBreak="0">
    <w:nsid w:val="4A3A587D"/>
    <w:multiLevelType w:val="hybridMultilevel"/>
    <w:tmpl w:val="A5F2B1F6"/>
    <w:lvl w:ilvl="0" w:tplc="BEDED532">
      <w:start w:val="1"/>
      <w:numFmt w:val="decimal"/>
      <w:lvlText w:val="%1."/>
      <w:lvlJc w:val="left"/>
      <w:pPr>
        <w:ind w:left="543" w:hanging="428"/>
      </w:pPr>
      <w:rPr>
        <w:rFonts w:ascii="Times New Roman" w:eastAsia="Times New Roman" w:hAnsi="Times New Roman" w:cs="Times New Roman" w:hint="default"/>
        <w:b w:val="0"/>
        <w:spacing w:val="-30"/>
        <w:w w:val="100"/>
        <w:sz w:val="24"/>
        <w:szCs w:val="24"/>
        <w:lang w:val="pl-PL" w:eastAsia="pl-PL" w:bidi="pl-PL"/>
      </w:rPr>
    </w:lvl>
    <w:lvl w:ilvl="1" w:tplc="DD6647C4">
      <w:start w:val="1"/>
      <w:numFmt w:val="decimal"/>
      <w:lvlText w:val="%2)"/>
      <w:lvlJc w:val="left"/>
      <w:pPr>
        <w:ind w:left="1083" w:hanging="260"/>
      </w:pPr>
      <w:rPr>
        <w:rFonts w:ascii="Times New Roman" w:eastAsia="Times New Roman" w:hAnsi="Times New Roman" w:cs="Times New Roman" w:hint="default"/>
        <w:w w:val="100"/>
        <w:sz w:val="24"/>
        <w:szCs w:val="24"/>
        <w:lang w:val="pl-PL" w:eastAsia="pl-PL" w:bidi="pl-PL"/>
      </w:rPr>
    </w:lvl>
    <w:lvl w:ilvl="2" w:tplc="AE64CDFA">
      <w:numFmt w:val="bullet"/>
      <w:lvlText w:val="•"/>
      <w:lvlJc w:val="left"/>
      <w:pPr>
        <w:ind w:left="1994" w:hanging="260"/>
      </w:pPr>
      <w:rPr>
        <w:rFonts w:hint="default"/>
        <w:lang w:val="pl-PL" w:eastAsia="pl-PL" w:bidi="pl-PL"/>
      </w:rPr>
    </w:lvl>
    <w:lvl w:ilvl="3" w:tplc="730ACAAA">
      <w:numFmt w:val="bullet"/>
      <w:lvlText w:val="•"/>
      <w:lvlJc w:val="left"/>
      <w:pPr>
        <w:ind w:left="2908" w:hanging="260"/>
      </w:pPr>
      <w:rPr>
        <w:rFonts w:hint="default"/>
        <w:lang w:val="pl-PL" w:eastAsia="pl-PL" w:bidi="pl-PL"/>
      </w:rPr>
    </w:lvl>
    <w:lvl w:ilvl="4" w:tplc="765AD7AC">
      <w:numFmt w:val="bullet"/>
      <w:lvlText w:val="•"/>
      <w:lvlJc w:val="left"/>
      <w:pPr>
        <w:ind w:left="3822" w:hanging="260"/>
      </w:pPr>
      <w:rPr>
        <w:rFonts w:hint="default"/>
        <w:lang w:val="pl-PL" w:eastAsia="pl-PL" w:bidi="pl-PL"/>
      </w:rPr>
    </w:lvl>
    <w:lvl w:ilvl="5" w:tplc="676C06FC">
      <w:numFmt w:val="bullet"/>
      <w:lvlText w:val="•"/>
      <w:lvlJc w:val="left"/>
      <w:pPr>
        <w:ind w:left="4736" w:hanging="260"/>
      </w:pPr>
      <w:rPr>
        <w:rFonts w:hint="default"/>
        <w:lang w:val="pl-PL" w:eastAsia="pl-PL" w:bidi="pl-PL"/>
      </w:rPr>
    </w:lvl>
    <w:lvl w:ilvl="6" w:tplc="5C662B84">
      <w:numFmt w:val="bullet"/>
      <w:lvlText w:val="•"/>
      <w:lvlJc w:val="left"/>
      <w:pPr>
        <w:ind w:left="5650" w:hanging="260"/>
      </w:pPr>
      <w:rPr>
        <w:rFonts w:hint="default"/>
        <w:lang w:val="pl-PL" w:eastAsia="pl-PL" w:bidi="pl-PL"/>
      </w:rPr>
    </w:lvl>
    <w:lvl w:ilvl="7" w:tplc="CC962FE0">
      <w:numFmt w:val="bullet"/>
      <w:lvlText w:val="•"/>
      <w:lvlJc w:val="left"/>
      <w:pPr>
        <w:ind w:left="6564" w:hanging="260"/>
      </w:pPr>
      <w:rPr>
        <w:rFonts w:hint="default"/>
        <w:lang w:val="pl-PL" w:eastAsia="pl-PL" w:bidi="pl-PL"/>
      </w:rPr>
    </w:lvl>
    <w:lvl w:ilvl="8" w:tplc="04966EC8">
      <w:numFmt w:val="bullet"/>
      <w:lvlText w:val="•"/>
      <w:lvlJc w:val="left"/>
      <w:pPr>
        <w:ind w:left="7478" w:hanging="260"/>
      </w:pPr>
      <w:rPr>
        <w:rFonts w:hint="default"/>
        <w:lang w:val="pl-PL" w:eastAsia="pl-PL" w:bidi="pl-PL"/>
      </w:rPr>
    </w:lvl>
  </w:abstractNum>
  <w:abstractNum w:abstractNumId="11" w15:restartNumberingAfterBreak="0">
    <w:nsid w:val="4AD176C3"/>
    <w:multiLevelType w:val="hybridMultilevel"/>
    <w:tmpl w:val="E702FF76"/>
    <w:lvl w:ilvl="0" w:tplc="1B2E3848">
      <w:start w:val="1"/>
      <w:numFmt w:val="lowerLetter"/>
      <w:lvlText w:val="%1)"/>
      <w:lvlJc w:val="left"/>
      <w:pPr>
        <w:ind w:left="836" w:hanging="360"/>
      </w:pPr>
      <w:rPr>
        <w:rFonts w:ascii="Times New Roman" w:eastAsia="Times New Roman" w:hAnsi="Times New Roman" w:cs="Times New Roman" w:hint="default"/>
        <w:spacing w:val="-6"/>
        <w:w w:val="99"/>
        <w:sz w:val="24"/>
        <w:szCs w:val="24"/>
        <w:lang w:val="pl-PL" w:eastAsia="pl-PL" w:bidi="pl-PL"/>
      </w:rPr>
    </w:lvl>
    <w:lvl w:ilvl="1" w:tplc="7856FD9C">
      <w:numFmt w:val="bullet"/>
      <w:lvlText w:val="•"/>
      <w:lvlJc w:val="left"/>
      <w:pPr>
        <w:ind w:left="1686" w:hanging="360"/>
      </w:pPr>
      <w:rPr>
        <w:rFonts w:hint="default"/>
        <w:lang w:val="pl-PL" w:eastAsia="pl-PL" w:bidi="pl-PL"/>
      </w:rPr>
    </w:lvl>
    <w:lvl w:ilvl="2" w:tplc="F964177C">
      <w:numFmt w:val="bullet"/>
      <w:lvlText w:val="•"/>
      <w:lvlJc w:val="left"/>
      <w:pPr>
        <w:ind w:left="2533" w:hanging="360"/>
      </w:pPr>
      <w:rPr>
        <w:rFonts w:hint="default"/>
        <w:lang w:val="pl-PL" w:eastAsia="pl-PL" w:bidi="pl-PL"/>
      </w:rPr>
    </w:lvl>
    <w:lvl w:ilvl="3" w:tplc="6B0AC3B8">
      <w:numFmt w:val="bullet"/>
      <w:lvlText w:val="•"/>
      <w:lvlJc w:val="left"/>
      <w:pPr>
        <w:ind w:left="3379" w:hanging="360"/>
      </w:pPr>
      <w:rPr>
        <w:rFonts w:hint="default"/>
        <w:lang w:val="pl-PL" w:eastAsia="pl-PL" w:bidi="pl-PL"/>
      </w:rPr>
    </w:lvl>
    <w:lvl w:ilvl="4" w:tplc="24986716">
      <w:numFmt w:val="bullet"/>
      <w:lvlText w:val="•"/>
      <w:lvlJc w:val="left"/>
      <w:pPr>
        <w:ind w:left="4226" w:hanging="360"/>
      </w:pPr>
      <w:rPr>
        <w:rFonts w:hint="default"/>
        <w:lang w:val="pl-PL" w:eastAsia="pl-PL" w:bidi="pl-PL"/>
      </w:rPr>
    </w:lvl>
    <w:lvl w:ilvl="5" w:tplc="2752E0B2">
      <w:numFmt w:val="bullet"/>
      <w:lvlText w:val="•"/>
      <w:lvlJc w:val="left"/>
      <w:pPr>
        <w:ind w:left="5073" w:hanging="360"/>
      </w:pPr>
      <w:rPr>
        <w:rFonts w:hint="default"/>
        <w:lang w:val="pl-PL" w:eastAsia="pl-PL" w:bidi="pl-PL"/>
      </w:rPr>
    </w:lvl>
    <w:lvl w:ilvl="6" w:tplc="9408782E">
      <w:numFmt w:val="bullet"/>
      <w:lvlText w:val="•"/>
      <w:lvlJc w:val="left"/>
      <w:pPr>
        <w:ind w:left="5919" w:hanging="360"/>
      </w:pPr>
      <w:rPr>
        <w:rFonts w:hint="default"/>
        <w:lang w:val="pl-PL" w:eastAsia="pl-PL" w:bidi="pl-PL"/>
      </w:rPr>
    </w:lvl>
    <w:lvl w:ilvl="7" w:tplc="1BD2A1BA">
      <w:numFmt w:val="bullet"/>
      <w:lvlText w:val="•"/>
      <w:lvlJc w:val="left"/>
      <w:pPr>
        <w:ind w:left="6766" w:hanging="360"/>
      </w:pPr>
      <w:rPr>
        <w:rFonts w:hint="default"/>
        <w:lang w:val="pl-PL" w:eastAsia="pl-PL" w:bidi="pl-PL"/>
      </w:rPr>
    </w:lvl>
    <w:lvl w:ilvl="8" w:tplc="E48C84D2">
      <w:numFmt w:val="bullet"/>
      <w:lvlText w:val="•"/>
      <w:lvlJc w:val="left"/>
      <w:pPr>
        <w:ind w:left="7613" w:hanging="360"/>
      </w:pPr>
      <w:rPr>
        <w:rFonts w:hint="default"/>
        <w:lang w:val="pl-PL" w:eastAsia="pl-PL" w:bidi="pl-PL"/>
      </w:rPr>
    </w:lvl>
  </w:abstractNum>
  <w:abstractNum w:abstractNumId="12" w15:restartNumberingAfterBreak="0">
    <w:nsid w:val="4E6F3634"/>
    <w:multiLevelType w:val="hybridMultilevel"/>
    <w:tmpl w:val="AAD07BC6"/>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3" w15:restartNumberingAfterBreak="0">
    <w:nsid w:val="57495FA6"/>
    <w:multiLevelType w:val="hybridMultilevel"/>
    <w:tmpl w:val="47563616"/>
    <w:lvl w:ilvl="0" w:tplc="4B92899A">
      <w:start w:val="3"/>
      <w:numFmt w:val="decimal"/>
      <w:lvlText w:val="%1."/>
      <w:lvlJc w:val="left"/>
      <w:pPr>
        <w:ind w:left="543" w:hanging="428"/>
      </w:pPr>
      <w:rPr>
        <w:rFonts w:ascii="Times New Roman" w:eastAsia="Times New Roman" w:hAnsi="Times New Roman" w:cs="Times New Roman" w:hint="default"/>
        <w:spacing w:val="-30"/>
        <w:w w:val="100"/>
        <w:sz w:val="24"/>
        <w:szCs w:val="24"/>
        <w:lang w:val="pl-PL" w:eastAsia="pl-PL" w:bidi="pl-PL"/>
      </w:rPr>
    </w:lvl>
    <w:lvl w:ilvl="1" w:tplc="38928F8E">
      <w:numFmt w:val="bullet"/>
      <w:lvlText w:val=""/>
      <w:lvlJc w:val="left"/>
      <w:pPr>
        <w:ind w:left="824" w:hanging="281"/>
      </w:pPr>
      <w:rPr>
        <w:rFonts w:ascii="Wingdings" w:eastAsia="Wingdings" w:hAnsi="Wingdings" w:cs="Wingdings" w:hint="default"/>
        <w:w w:val="100"/>
        <w:sz w:val="24"/>
        <w:szCs w:val="24"/>
        <w:lang w:val="pl-PL" w:eastAsia="pl-PL" w:bidi="pl-PL"/>
      </w:rPr>
    </w:lvl>
    <w:lvl w:ilvl="2" w:tplc="CE2AA292">
      <w:numFmt w:val="bullet"/>
      <w:lvlText w:val="•"/>
      <w:lvlJc w:val="left"/>
      <w:pPr>
        <w:ind w:left="1762" w:hanging="281"/>
      </w:pPr>
      <w:rPr>
        <w:rFonts w:hint="default"/>
        <w:lang w:val="pl-PL" w:eastAsia="pl-PL" w:bidi="pl-PL"/>
      </w:rPr>
    </w:lvl>
    <w:lvl w:ilvl="3" w:tplc="485C6A2E">
      <w:numFmt w:val="bullet"/>
      <w:lvlText w:val="•"/>
      <w:lvlJc w:val="left"/>
      <w:pPr>
        <w:ind w:left="2705" w:hanging="281"/>
      </w:pPr>
      <w:rPr>
        <w:rFonts w:hint="default"/>
        <w:lang w:val="pl-PL" w:eastAsia="pl-PL" w:bidi="pl-PL"/>
      </w:rPr>
    </w:lvl>
    <w:lvl w:ilvl="4" w:tplc="CAF6E91E">
      <w:numFmt w:val="bullet"/>
      <w:lvlText w:val="•"/>
      <w:lvlJc w:val="left"/>
      <w:pPr>
        <w:ind w:left="3648" w:hanging="281"/>
      </w:pPr>
      <w:rPr>
        <w:rFonts w:hint="default"/>
        <w:lang w:val="pl-PL" w:eastAsia="pl-PL" w:bidi="pl-PL"/>
      </w:rPr>
    </w:lvl>
    <w:lvl w:ilvl="5" w:tplc="E49CDADA">
      <w:numFmt w:val="bullet"/>
      <w:lvlText w:val="•"/>
      <w:lvlJc w:val="left"/>
      <w:pPr>
        <w:ind w:left="4591" w:hanging="281"/>
      </w:pPr>
      <w:rPr>
        <w:rFonts w:hint="default"/>
        <w:lang w:val="pl-PL" w:eastAsia="pl-PL" w:bidi="pl-PL"/>
      </w:rPr>
    </w:lvl>
    <w:lvl w:ilvl="6" w:tplc="850E0D86">
      <w:numFmt w:val="bullet"/>
      <w:lvlText w:val="•"/>
      <w:lvlJc w:val="left"/>
      <w:pPr>
        <w:ind w:left="5534" w:hanging="281"/>
      </w:pPr>
      <w:rPr>
        <w:rFonts w:hint="default"/>
        <w:lang w:val="pl-PL" w:eastAsia="pl-PL" w:bidi="pl-PL"/>
      </w:rPr>
    </w:lvl>
    <w:lvl w:ilvl="7" w:tplc="4B9064FA">
      <w:numFmt w:val="bullet"/>
      <w:lvlText w:val="•"/>
      <w:lvlJc w:val="left"/>
      <w:pPr>
        <w:ind w:left="6477" w:hanging="281"/>
      </w:pPr>
      <w:rPr>
        <w:rFonts w:hint="default"/>
        <w:lang w:val="pl-PL" w:eastAsia="pl-PL" w:bidi="pl-PL"/>
      </w:rPr>
    </w:lvl>
    <w:lvl w:ilvl="8" w:tplc="5F84D31E">
      <w:numFmt w:val="bullet"/>
      <w:lvlText w:val="•"/>
      <w:lvlJc w:val="left"/>
      <w:pPr>
        <w:ind w:left="7420" w:hanging="281"/>
      </w:pPr>
      <w:rPr>
        <w:rFonts w:hint="default"/>
        <w:lang w:val="pl-PL" w:eastAsia="pl-PL" w:bidi="pl-PL"/>
      </w:rPr>
    </w:lvl>
  </w:abstractNum>
  <w:abstractNum w:abstractNumId="14" w15:restartNumberingAfterBreak="0">
    <w:nsid w:val="588F27FB"/>
    <w:multiLevelType w:val="hybridMultilevel"/>
    <w:tmpl w:val="1B6A1726"/>
    <w:lvl w:ilvl="0" w:tplc="29D8AA3E">
      <w:start w:val="11"/>
      <w:numFmt w:val="decimal"/>
      <w:lvlText w:val="%1."/>
      <w:lvlJc w:val="left"/>
      <w:pPr>
        <w:ind w:left="904" w:hanging="428"/>
      </w:pPr>
      <w:rPr>
        <w:rFonts w:ascii="Times New Roman" w:eastAsia="Times New Roman" w:hAnsi="Times New Roman" w:cs="Times New Roman" w:hint="default"/>
        <w:spacing w:val="-11"/>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4E632A"/>
    <w:multiLevelType w:val="hybridMultilevel"/>
    <w:tmpl w:val="0D222FE4"/>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6" w15:restartNumberingAfterBreak="0">
    <w:nsid w:val="5F7F60EA"/>
    <w:multiLevelType w:val="hybridMultilevel"/>
    <w:tmpl w:val="8BE09E54"/>
    <w:lvl w:ilvl="0" w:tplc="7AA69C32">
      <w:numFmt w:val="bullet"/>
      <w:lvlText w:val="-"/>
      <w:lvlJc w:val="left"/>
      <w:pPr>
        <w:ind w:left="1023" w:hanging="140"/>
      </w:pPr>
      <w:rPr>
        <w:rFonts w:ascii="Times New Roman" w:eastAsia="Times New Roman" w:hAnsi="Times New Roman" w:cs="Times New Roman" w:hint="default"/>
        <w:w w:val="99"/>
        <w:sz w:val="24"/>
        <w:szCs w:val="24"/>
        <w:lang w:val="pl-PL" w:eastAsia="pl-PL" w:bidi="pl-PL"/>
      </w:rPr>
    </w:lvl>
    <w:lvl w:ilvl="1" w:tplc="A5005C50">
      <w:numFmt w:val="bullet"/>
      <w:lvlText w:val="•"/>
      <w:lvlJc w:val="left"/>
      <w:pPr>
        <w:ind w:left="1848" w:hanging="140"/>
      </w:pPr>
      <w:rPr>
        <w:rFonts w:hint="default"/>
        <w:lang w:val="pl-PL" w:eastAsia="pl-PL" w:bidi="pl-PL"/>
      </w:rPr>
    </w:lvl>
    <w:lvl w:ilvl="2" w:tplc="EAA67172">
      <w:numFmt w:val="bullet"/>
      <w:lvlText w:val="•"/>
      <w:lvlJc w:val="left"/>
      <w:pPr>
        <w:ind w:left="2677" w:hanging="140"/>
      </w:pPr>
      <w:rPr>
        <w:rFonts w:hint="default"/>
        <w:lang w:val="pl-PL" w:eastAsia="pl-PL" w:bidi="pl-PL"/>
      </w:rPr>
    </w:lvl>
    <w:lvl w:ilvl="3" w:tplc="8BC46436">
      <w:numFmt w:val="bullet"/>
      <w:lvlText w:val="•"/>
      <w:lvlJc w:val="left"/>
      <w:pPr>
        <w:ind w:left="3505" w:hanging="140"/>
      </w:pPr>
      <w:rPr>
        <w:rFonts w:hint="default"/>
        <w:lang w:val="pl-PL" w:eastAsia="pl-PL" w:bidi="pl-PL"/>
      </w:rPr>
    </w:lvl>
    <w:lvl w:ilvl="4" w:tplc="CAD6FCE6">
      <w:numFmt w:val="bullet"/>
      <w:lvlText w:val="•"/>
      <w:lvlJc w:val="left"/>
      <w:pPr>
        <w:ind w:left="4334" w:hanging="140"/>
      </w:pPr>
      <w:rPr>
        <w:rFonts w:hint="default"/>
        <w:lang w:val="pl-PL" w:eastAsia="pl-PL" w:bidi="pl-PL"/>
      </w:rPr>
    </w:lvl>
    <w:lvl w:ilvl="5" w:tplc="C6203E1A">
      <w:numFmt w:val="bullet"/>
      <w:lvlText w:val="•"/>
      <w:lvlJc w:val="left"/>
      <w:pPr>
        <w:ind w:left="5163" w:hanging="140"/>
      </w:pPr>
      <w:rPr>
        <w:rFonts w:hint="default"/>
        <w:lang w:val="pl-PL" w:eastAsia="pl-PL" w:bidi="pl-PL"/>
      </w:rPr>
    </w:lvl>
    <w:lvl w:ilvl="6" w:tplc="FDECF78E">
      <w:numFmt w:val="bullet"/>
      <w:lvlText w:val="•"/>
      <w:lvlJc w:val="left"/>
      <w:pPr>
        <w:ind w:left="5991" w:hanging="140"/>
      </w:pPr>
      <w:rPr>
        <w:rFonts w:hint="default"/>
        <w:lang w:val="pl-PL" w:eastAsia="pl-PL" w:bidi="pl-PL"/>
      </w:rPr>
    </w:lvl>
    <w:lvl w:ilvl="7" w:tplc="B040093A">
      <w:numFmt w:val="bullet"/>
      <w:lvlText w:val="•"/>
      <w:lvlJc w:val="left"/>
      <w:pPr>
        <w:ind w:left="6820" w:hanging="140"/>
      </w:pPr>
      <w:rPr>
        <w:rFonts w:hint="default"/>
        <w:lang w:val="pl-PL" w:eastAsia="pl-PL" w:bidi="pl-PL"/>
      </w:rPr>
    </w:lvl>
    <w:lvl w:ilvl="8" w:tplc="678CBB76">
      <w:numFmt w:val="bullet"/>
      <w:lvlText w:val="•"/>
      <w:lvlJc w:val="left"/>
      <w:pPr>
        <w:ind w:left="7649" w:hanging="140"/>
      </w:pPr>
      <w:rPr>
        <w:rFonts w:hint="default"/>
        <w:lang w:val="pl-PL" w:eastAsia="pl-PL" w:bidi="pl-PL"/>
      </w:rPr>
    </w:lvl>
  </w:abstractNum>
  <w:abstractNum w:abstractNumId="17" w15:restartNumberingAfterBreak="0">
    <w:nsid w:val="758E08F8"/>
    <w:multiLevelType w:val="hybridMultilevel"/>
    <w:tmpl w:val="6D2478BA"/>
    <w:lvl w:ilvl="0" w:tplc="158013A2">
      <w:start w:val="1"/>
      <w:numFmt w:val="decimal"/>
      <w:lvlText w:val="%1."/>
      <w:lvlJc w:val="left"/>
      <w:pPr>
        <w:ind w:left="536" w:hanging="420"/>
      </w:pPr>
      <w:rPr>
        <w:rFonts w:hint="default"/>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num w:numId="1">
    <w:abstractNumId w:val="4"/>
  </w:num>
  <w:num w:numId="2">
    <w:abstractNumId w:val="13"/>
  </w:num>
  <w:num w:numId="3">
    <w:abstractNumId w:val="16"/>
  </w:num>
  <w:num w:numId="4">
    <w:abstractNumId w:val="2"/>
  </w:num>
  <w:num w:numId="5">
    <w:abstractNumId w:val="10"/>
  </w:num>
  <w:num w:numId="6">
    <w:abstractNumId w:val="5"/>
  </w:num>
  <w:num w:numId="7">
    <w:abstractNumId w:val="3"/>
  </w:num>
  <w:num w:numId="8">
    <w:abstractNumId w:val="9"/>
  </w:num>
  <w:num w:numId="9">
    <w:abstractNumId w:val="11"/>
  </w:num>
  <w:num w:numId="10">
    <w:abstractNumId w:val="1"/>
  </w:num>
  <w:num w:numId="11">
    <w:abstractNumId w:val="8"/>
  </w:num>
  <w:num w:numId="12">
    <w:abstractNumId w:val="7"/>
  </w:num>
  <w:num w:numId="13">
    <w:abstractNumId w:val="0"/>
  </w:num>
  <w:num w:numId="14">
    <w:abstractNumId w:val="6"/>
  </w:num>
  <w:num w:numId="15">
    <w:abstractNumId w:val="12"/>
  </w:num>
  <w:num w:numId="16">
    <w:abstractNumId w:val="15"/>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AB1"/>
    <w:rsid w:val="000F4DAF"/>
    <w:rsid w:val="001D5ABE"/>
    <w:rsid w:val="001E24E3"/>
    <w:rsid w:val="00282CB9"/>
    <w:rsid w:val="00295282"/>
    <w:rsid w:val="003A4445"/>
    <w:rsid w:val="003B7EA6"/>
    <w:rsid w:val="00446A3A"/>
    <w:rsid w:val="00455442"/>
    <w:rsid w:val="00460109"/>
    <w:rsid w:val="004B2F24"/>
    <w:rsid w:val="004E527A"/>
    <w:rsid w:val="00557399"/>
    <w:rsid w:val="00614AB1"/>
    <w:rsid w:val="007333D2"/>
    <w:rsid w:val="00817FB0"/>
    <w:rsid w:val="00820AC9"/>
    <w:rsid w:val="00955FB8"/>
    <w:rsid w:val="00A32809"/>
    <w:rsid w:val="00BF4503"/>
    <w:rsid w:val="00C94A02"/>
    <w:rsid w:val="00CC3FEB"/>
    <w:rsid w:val="00CD2005"/>
    <w:rsid w:val="00CE3CC2"/>
    <w:rsid w:val="00D115DF"/>
    <w:rsid w:val="00D52FA5"/>
    <w:rsid w:val="00D53304"/>
    <w:rsid w:val="00D75C73"/>
    <w:rsid w:val="00E14F4D"/>
    <w:rsid w:val="00E56F9D"/>
    <w:rsid w:val="00E84FE1"/>
    <w:rsid w:val="00E91196"/>
    <w:rsid w:val="00EA4B6B"/>
    <w:rsid w:val="00FF3B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4F32A"/>
  <w15:docId w15:val="{D6D0035C-11FB-4119-A6A1-6D52A1F2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uiPriority w:val="1"/>
    <w:qFormat/>
    <w:pPr>
      <w:ind w:left="975"/>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543" w:hanging="428"/>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4E527A"/>
    <w:pPr>
      <w:tabs>
        <w:tab w:val="center" w:pos="4536"/>
        <w:tab w:val="right" w:pos="9072"/>
      </w:tabs>
    </w:pPr>
  </w:style>
  <w:style w:type="character" w:customStyle="1" w:styleId="NagwekZnak">
    <w:name w:val="Nagłówek Znak"/>
    <w:basedOn w:val="Domylnaczcionkaakapitu"/>
    <w:link w:val="Nagwek"/>
    <w:uiPriority w:val="99"/>
    <w:rsid w:val="004E527A"/>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4E527A"/>
    <w:pPr>
      <w:tabs>
        <w:tab w:val="center" w:pos="4536"/>
        <w:tab w:val="right" w:pos="9072"/>
      </w:tabs>
    </w:pPr>
  </w:style>
  <w:style w:type="character" w:customStyle="1" w:styleId="StopkaZnak">
    <w:name w:val="Stopka Znak"/>
    <w:basedOn w:val="Domylnaczcionkaakapitu"/>
    <w:link w:val="Stopka"/>
    <w:uiPriority w:val="99"/>
    <w:rsid w:val="004E527A"/>
    <w:rPr>
      <w:rFonts w:ascii="Times New Roman" w:eastAsia="Times New Roman" w:hAnsi="Times New Roman" w:cs="Times New Roman"/>
      <w:lang w:val="pl-PL" w:eastAsia="pl-PL" w:bidi="pl-PL"/>
    </w:rPr>
  </w:style>
  <w:style w:type="character" w:styleId="Pogrubienie">
    <w:name w:val="Strong"/>
    <w:basedOn w:val="Domylnaczcionkaakapitu"/>
    <w:uiPriority w:val="22"/>
    <w:qFormat/>
    <w:rsid w:val="00817F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3226</Words>
  <Characters>19357</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h.sikora</dc:creator>
  <cp:lastModifiedBy>Ilona Buczak-Badowska</cp:lastModifiedBy>
  <cp:revision>8</cp:revision>
  <dcterms:created xsi:type="dcterms:W3CDTF">2020-09-28T21:24:00Z</dcterms:created>
  <dcterms:modified xsi:type="dcterms:W3CDTF">2020-09-30T06:35:00Z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Creator">
    <vt:lpwstr>Microsoft® Office Word 2007</vt:lpwstr>
  </property>
  <property fmtid="{D5CDD505-2E9C-101B-9397-08002B2CF9AE}" pid="4" name="LastSaved">
    <vt:filetime>2019-05-27T00:00:00Z</vt:filetime>
  </property>
</Properties>
</file>