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EE" w:rsidRPr="00310B06" w:rsidRDefault="0016622D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  <w:r w:rsidRPr="0016622D">
        <w:rPr>
          <w:rFonts w:cs="Calibri"/>
          <w:b/>
        </w:rPr>
        <w:t>Załącznik nr 3</w:t>
      </w:r>
      <w:r>
        <w:rPr>
          <w:rFonts w:cs="Calibri"/>
          <w:b/>
        </w:rPr>
        <w:t xml:space="preserve"> do </w:t>
      </w:r>
      <w:r w:rsidRPr="0016622D">
        <w:rPr>
          <w:rFonts w:cs="Calibri"/>
          <w:b/>
        </w:rPr>
        <w:t>Umow</w:t>
      </w:r>
      <w:r>
        <w:rPr>
          <w:rFonts w:cs="Calibri"/>
          <w:b/>
        </w:rPr>
        <w:t>y</w:t>
      </w:r>
      <w:r w:rsidRPr="0016622D">
        <w:rPr>
          <w:rFonts w:cs="Calibri"/>
          <w:b/>
        </w:rPr>
        <w:t xml:space="preserve"> o powierzenie </w:t>
      </w:r>
      <w:r w:rsidR="00312168">
        <w:rPr>
          <w:rFonts w:cs="Calibri"/>
          <w:b/>
        </w:rPr>
        <w:t>g</w:t>
      </w:r>
      <w:r w:rsidR="00312168" w:rsidRPr="0016622D">
        <w:rPr>
          <w:rFonts w:cs="Calibri"/>
          <w:b/>
        </w:rPr>
        <w:t>rantu</w:t>
      </w:r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16622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913426" w:rsidRPr="0016622D" w:rsidRDefault="002252B1" w:rsidP="0016622D">
      <w:pPr>
        <w:suppressAutoHyphens/>
        <w:spacing w:after="120" w:line="240" w:lineRule="auto"/>
        <w:jc w:val="both"/>
        <w:rPr>
          <w:rFonts w:cs="Calibri"/>
          <w:b/>
          <w:bCs/>
        </w:rPr>
      </w:pPr>
      <w:r w:rsidRPr="00037F60">
        <w:rPr>
          <w:lang w:eastAsia="ar-SA"/>
        </w:rPr>
        <w:t xml:space="preserve">Zgodnie z art. 13 </w:t>
      </w:r>
      <w:r w:rsidRPr="00037F60">
        <w:rPr>
          <w:rFonts w:cs="Calibri"/>
          <w:lang w:eastAsia="ar-SA"/>
        </w:rPr>
        <w:t xml:space="preserve">Rozporządzenia Parlamentu Europejskiego i Rady (UE) 2016/79 z dnia 27 kwietnia 2016 r.  w sprawie ochrony osób fizycznych w związku z przetwarzaniem danych osobowych </w:t>
      </w:r>
      <w:r w:rsidR="00824B02">
        <w:rPr>
          <w:rFonts w:cs="Calibri"/>
          <w:lang w:eastAsia="ar-SA"/>
        </w:rPr>
        <w:br/>
      </w:r>
      <w:r w:rsidRPr="00037F60">
        <w:rPr>
          <w:rFonts w:cs="Calibri"/>
          <w:lang w:eastAsia="ar-SA"/>
        </w:rPr>
        <w:t>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 w:rsidR="00913426" w:rsidRPr="006310A6">
        <w:rPr>
          <w:rFonts w:cs="Calibri"/>
          <w:lang w:eastAsia="ar-SA"/>
        </w:rPr>
        <w:t>przyjmuję do wiadomości, iż:</w:t>
      </w:r>
    </w:p>
    <w:p w:rsidR="006E177C" w:rsidRPr="006310A6" w:rsidRDefault="00523179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  <w:r w:rsidR="00B33449">
        <w:t xml:space="preserve"> </w:t>
      </w:r>
      <w:r w:rsidR="0026290E">
        <w:t>………………………</w:t>
      </w:r>
      <w:r w:rsidR="006E177C">
        <w:t xml:space="preserve"> reprezentowany przez </w:t>
      </w:r>
      <w:r w:rsidR="0026290E">
        <w:t>………………….</w:t>
      </w:r>
      <w:r w:rsidR="006E177C">
        <w:t xml:space="preserve"> z siedzibą w </w:t>
      </w:r>
      <w:r w:rsidR="0026290E">
        <w:t>……………………</w:t>
      </w:r>
      <w:r w:rsidR="006E177C">
        <w:t>.</w:t>
      </w:r>
      <w:r w:rsidR="00B33449">
        <w:t>;</w:t>
      </w:r>
    </w:p>
    <w:p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>Mogę skontaktować się z Inspektorem Ochrony Danych</w:t>
      </w:r>
      <w:r w:rsidR="0026290E">
        <w:t xml:space="preserve"> </w:t>
      </w:r>
      <w:r w:rsidR="006E177C">
        <w:t xml:space="preserve">pisząc na adres e-mail: </w:t>
      </w:r>
      <w:r w:rsidR="0026290E">
        <w:t>……………………</w:t>
      </w:r>
      <w:r w:rsidR="00B33449">
        <w:t>;</w:t>
      </w:r>
    </w:p>
    <w:p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t xml:space="preserve">celach związanych z odzyskiwaniem środków, </w:t>
      </w:r>
      <w:r w:rsidR="00340674" w:rsidRPr="006310A6">
        <w:t>celach archiwalnych oraz statystycznych;</w:t>
      </w:r>
    </w:p>
    <w:p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 i c </w:t>
      </w:r>
      <w:r w:rsidR="00D90E7E">
        <w:rPr>
          <w:rFonts w:eastAsia="Mincho" w:cs="Calibri"/>
        </w:rPr>
        <w:t>o</w:t>
      </w:r>
      <w:r w:rsidR="00966EFB" w:rsidRPr="0035597F">
        <w:rPr>
          <w:rFonts w:eastAsia="Mincho" w:cs="Calibri"/>
        </w:rPr>
        <w:t>gólne</w:t>
      </w:r>
      <w:r w:rsidR="002252B1">
        <w:rPr>
          <w:rFonts w:eastAsia="Mincho" w:cs="Calibri"/>
        </w:rPr>
        <w:t>go</w:t>
      </w:r>
      <w:r w:rsidR="00966EFB" w:rsidRPr="0035597F">
        <w:rPr>
          <w:rFonts w:eastAsia="Mincho" w:cs="Calibri"/>
        </w:rPr>
        <w:t xml:space="preserve"> rozporządzeni</w:t>
      </w:r>
      <w:r w:rsidR="002252B1">
        <w:rPr>
          <w:rFonts w:eastAsia="Mincho" w:cs="Calibri"/>
        </w:rPr>
        <w:t>a</w:t>
      </w:r>
      <w:r w:rsidR="00966EFB" w:rsidRPr="0035597F">
        <w:rPr>
          <w:rFonts w:eastAsia="Mincho" w:cs="Calibri"/>
        </w:rPr>
        <w:t xml:space="preserve"> o ochronie danych</w:t>
      </w:r>
      <w:r w:rsidR="00966EFB">
        <w:rPr>
          <w:rFonts w:eastAsia="Mincho" w:cs="Calibri"/>
        </w:rPr>
        <w:t>,</w:t>
      </w:r>
      <w:r w:rsidRPr="006310A6">
        <w:t xml:space="preserve">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="00B33449">
        <w:t>;</w:t>
      </w: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43780C">
        <w:t xml:space="preserve">Instytucje Pośredniczące </w:t>
      </w:r>
      <w:r w:rsidRPr="006310A6">
        <w:t xml:space="preserve">Regionalnym Programem Operacyjnym Województwa Dolnośląskiego 2014 – 2020, </w:t>
      </w:r>
      <w:r w:rsidR="0016622D" w:rsidRPr="0016622D">
        <w:rPr>
          <w:rFonts w:cs="Calibri"/>
        </w:rPr>
        <w:t>Grantodawca</w:t>
      </w:r>
      <w:r w:rsidR="00916FBB">
        <w:rPr>
          <w:rFonts w:cs="Calibri"/>
        </w:rPr>
        <w:t xml:space="preserve">, </w:t>
      </w:r>
      <w:r w:rsidR="003B51B3" w:rsidRPr="006310A6">
        <w:rPr>
          <w:rFonts w:cs="Calibri"/>
        </w:rPr>
        <w:t>Partner</w:t>
      </w:r>
      <w:r w:rsidR="0016622D">
        <w:rPr>
          <w:rFonts w:cs="Calibri"/>
        </w:rPr>
        <w:t>zy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oraz podmioty, które na zlecenie </w:t>
      </w:r>
      <w:r w:rsidR="0016622D" w:rsidRPr="0016622D">
        <w:t>Grantodawc</w:t>
      </w:r>
      <w:r w:rsidR="0016622D">
        <w:t>y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</w:t>
      </w:r>
      <w:r w:rsidRPr="00A007FC">
        <w:rPr>
          <w:rFonts w:cs="Calibri"/>
        </w:rPr>
        <w:t xml:space="preserve">specjalistycznym firmom, realizującym na zlecenie Ministra właściwego ds. rozwoju regionalnego, Instytucji Zarządzającej Regionalnym Programem Operacyjnym Województwa Dolnośląskiego 2014 - 2020 oraz </w:t>
      </w:r>
      <w:proofErr w:type="spellStart"/>
      <w:r w:rsidR="0016622D" w:rsidRPr="00A007FC">
        <w:t>Grantodawcy</w:t>
      </w:r>
      <w:proofErr w:type="spellEnd"/>
      <w:r w:rsidR="00A007FC" w:rsidRPr="00A007FC">
        <w:t>,</w:t>
      </w:r>
      <w:r w:rsidRPr="00A007FC">
        <w:rPr>
          <w:rFonts w:cs="Calibri"/>
        </w:rPr>
        <w:t xml:space="preserve"> kontrole</w:t>
      </w:r>
      <w:r w:rsidRPr="006310A6">
        <w:rPr>
          <w:rFonts w:cs="Calibri"/>
        </w:rPr>
        <w:t xml:space="preserve"> i audyt w ramach RPO WD 2014 – 2020</w:t>
      </w:r>
      <w:r w:rsidRPr="006310A6">
        <w:t>;</w:t>
      </w:r>
    </w:p>
    <w:p w:rsidR="006B273F" w:rsidRPr="006310A6" w:rsidRDefault="006B273F" w:rsidP="00340674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>Podanie danych jest warunkiem kon</w:t>
      </w:r>
      <w:r w:rsidR="006B69BD">
        <w:rPr>
          <w:rFonts w:cs="Calibri"/>
          <w:lang w:eastAsia="ar-SA"/>
        </w:rPr>
        <w:t xml:space="preserve">iecznym otrzymania wsparcia, a </w:t>
      </w:r>
      <w:r>
        <w:rPr>
          <w:rFonts w:cs="Calibri"/>
          <w:lang w:eastAsia="ar-SA"/>
        </w:rPr>
        <w:t>odmowa ich podania jest równoznaczna z brakiem możliwości udzielenia wsparcia w ramach projektu</w:t>
      </w:r>
      <w:r w:rsidR="002252B1">
        <w:rPr>
          <w:rStyle w:val="Odwoanieprzypisudolnego"/>
          <w:rFonts w:cs="Calibri"/>
          <w:lang w:eastAsia="ar-SA"/>
        </w:rPr>
        <w:footnoteReference w:id="2"/>
      </w:r>
      <w:r w:rsidR="003D08CC">
        <w:rPr>
          <w:rFonts w:cs="Calibri"/>
          <w:lang w:eastAsia="ar-SA"/>
        </w:rPr>
        <w:t>;</w:t>
      </w:r>
    </w:p>
    <w:p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:rsidR="00B33449" w:rsidRDefault="00340674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A007FC">
        <w:t>.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CB7951">
        <w:t>óremu podlegają Administratorzy;</w:t>
      </w:r>
    </w:p>
    <w:p w:rsidR="00340674" w:rsidRDefault="00913426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lastRenderedPageBreak/>
        <w:t xml:space="preserve">Mam </w:t>
      </w:r>
      <w:r w:rsidR="00340674" w:rsidRPr="006310A6">
        <w:t>prawo wniesienia skargi do Prezesa Urzędu Ochrony Danych</w:t>
      </w:r>
      <w:r w:rsidR="00483586">
        <w:t xml:space="preserve"> (</w:t>
      </w:r>
      <w:r w:rsidR="00483586" w:rsidRPr="0020319A">
        <w:t>na adres Urzędu Ochrony Danych Osobowych, ul. Stawki 2, 00 - 193 Warszawa</w:t>
      </w:r>
      <w:r w:rsidR="00483586">
        <w:t>)</w:t>
      </w:r>
      <w:r w:rsidR="00340674" w:rsidRPr="006310A6">
        <w:t>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A007FC">
        <w:t>.</w:t>
      </w:r>
      <w:bookmarkStart w:id="0" w:name="_GoBack"/>
      <w:bookmarkEnd w:id="0"/>
    </w:p>
    <w:p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:rsidR="00A50576" w:rsidRDefault="00A50576" w:rsidP="00E2191F">
      <w:pPr>
        <w:jc w:val="both"/>
      </w:pPr>
    </w:p>
    <w:sectPr w:rsidR="00A50576" w:rsidSect="00A50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67" w:rsidRDefault="00E52967" w:rsidP="00523179">
      <w:pPr>
        <w:spacing w:after="0" w:line="240" w:lineRule="auto"/>
      </w:pPr>
      <w:r>
        <w:separator/>
      </w:r>
    </w:p>
  </w:endnote>
  <w:endnote w:type="continuationSeparator" w:id="0">
    <w:p w:rsidR="00E52967" w:rsidRDefault="00E52967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67" w:rsidRDefault="00E52967" w:rsidP="00523179">
      <w:pPr>
        <w:spacing w:after="0" w:line="240" w:lineRule="auto"/>
      </w:pPr>
      <w:r>
        <w:separator/>
      </w:r>
    </w:p>
  </w:footnote>
  <w:footnote w:type="continuationSeparator" w:id="0">
    <w:p w:rsidR="00E52967" w:rsidRDefault="00E52967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:rsidR="002252B1" w:rsidRDefault="002252B1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D31584">
    <w:pPr>
      <w:pStyle w:val="Nagwek"/>
    </w:pPr>
    <w:r w:rsidRPr="00973758">
      <w:rPr>
        <w:rFonts w:eastAsia="Mincho" w:cs="Calibri"/>
        <w:b/>
        <w:noProof/>
      </w:rPr>
      <w:drawing>
        <wp:inline distT="0" distB="0" distL="0" distR="0">
          <wp:extent cx="5753100" cy="962025"/>
          <wp:effectExtent l="0" t="0" r="0" b="0"/>
          <wp:docPr id="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37F60"/>
    <w:rsid w:val="00040848"/>
    <w:rsid w:val="00052C1A"/>
    <w:rsid w:val="00062E7E"/>
    <w:rsid w:val="000D75AA"/>
    <w:rsid w:val="000E2F7F"/>
    <w:rsid w:val="001001A6"/>
    <w:rsid w:val="0016622D"/>
    <w:rsid w:val="001716FE"/>
    <w:rsid w:val="00192EF1"/>
    <w:rsid w:val="001B6B4B"/>
    <w:rsid w:val="001C5A51"/>
    <w:rsid w:val="001F2ECC"/>
    <w:rsid w:val="00204E6E"/>
    <w:rsid w:val="0021229E"/>
    <w:rsid w:val="002252B1"/>
    <w:rsid w:val="002433C3"/>
    <w:rsid w:val="00252E46"/>
    <w:rsid w:val="0026290E"/>
    <w:rsid w:val="002662F2"/>
    <w:rsid w:val="00312168"/>
    <w:rsid w:val="00340674"/>
    <w:rsid w:val="003B51B3"/>
    <w:rsid w:val="003D08CC"/>
    <w:rsid w:val="003E196C"/>
    <w:rsid w:val="003F5080"/>
    <w:rsid w:val="003F6C88"/>
    <w:rsid w:val="00401336"/>
    <w:rsid w:val="0041274E"/>
    <w:rsid w:val="0043780C"/>
    <w:rsid w:val="00443D74"/>
    <w:rsid w:val="00461719"/>
    <w:rsid w:val="00483586"/>
    <w:rsid w:val="00496D26"/>
    <w:rsid w:val="00512A9E"/>
    <w:rsid w:val="005169AA"/>
    <w:rsid w:val="00523179"/>
    <w:rsid w:val="00530601"/>
    <w:rsid w:val="00535BF4"/>
    <w:rsid w:val="0053774B"/>
    <w:rsid w:val="005406A2"/>
    <w:rsid w:val="00567F60"/>
    <w:rsid w:val="00584EAA"/>
    <w:rsid w:val="005C5FEC"/>
    <w:rsid w:val="005D054D"/>
    <w:rsid w:val="005D1A0F"/>
    <w:rsid w:val="00625E75"/>
    <w:rsid w:val="006310A6"/>
    <w:rsid w:val="00664D89"/>
    <w:rsid w:val="00681785"/>
    <w:rsid w:val="00684150"/>
    <w:rsid w:val="00685CC3"/>
    <w:rsid w:val="006A1A18"/>
    <w:rsid w:val="006A3311"/>
    <w:rsid w:val="006A7F1E"/>
    <w:rsid w:val="006B273F"/>
    <w:rsid w:val="006B69B4"/>
    <w:rsid w:val="006B69BD"/>
    <w:rsid w:val="006D22FC"/>
    <w:rsid w:val="006E177C"/>
    <w:rsid w:val="006E2F24"/>
    <w:rsid w:val="007131CC"/>
    <w:rsid w:val="00720D87"/>
    <w:rsid w:val="00727360"/>
    <w:rsid w:val="00757821"/>
    <w:rsid w:val="0076365D"/>
    <w:rsid w:val="0077319B"/>
    <w:rsid w:val="007A6A11"/>
    <w:rsid w:val="007B7BED"/>
    <w:rsid w:val="007C3E19"/>
    <w:rsid w:val="008167CB"/>
    <w:rsid w:val="008167D7"/>
    <w:rsid w:val="00824B02"/>
    <w:rsid w:val="00855318"/>
    <w:rsid w:val="008C29AF"/>
    <w:rsid w:val="00913426"/>
    <w:rsid w:val="00916FBB"/>
    <w:rsid w:val="00936C7F"/>
    <w:rsid w:val="00966EFB"/>
    <w:rsid w:val="00973758"/>
    <w:rsid w:val="00995D94"/>
    <w:rsid w:val="00A007FC"/>
    <w:rsid w:val="00A11884"/>
    <w:rsid w:val="00A336CE"/>
    <w:rsid w:val="00A50576"/>
    <w:rsid w:val="00A668E3"/>
    <w:rsid w:val="00A92B5A"/>
    <w:rsid w:val="00AD1EA7"/>
    <w:rsid w:val="00B233DC"/>
    <w:rsid w:val="00B33449"/>
    <w:rsid w:val="00B60B0C"/>
    <w:rsid w:val="00B64D02"/>
    <w:rsid w:val="00C00ABE"/>
    <w:rsid w:val="00C272DE"/>
    <w:rsid w:val="00C42390"/>
    <w:rsid w:val="00C5399E"/>
    <w:rsid w:val="00CB7951"/>
    <w:rsid w:val="00CE64D7"/>
    <w:rsid w:val="00CF1A01"/>
    <w:rsid w:val="00D10B25"/>
    <w:rsid w:val="00D21B5C"/>
    <w:rsid w:val="00D236F2"/>
    <w:rsid w:val="00D31584"/>
    <w:rsid w:val="00D90E7E"/>
    <w:rsid w:val="00DF5034"/>
    <w:rsid w:val="00E2191F"/>
    <w:rsid w:val="00E21ED6"/>
    <w:rsid w:val="00E33DE9"/>
    <w:rsid w:val="00E52967"/>
    <w:rsid w:val="00E62F1E"/>
    <w:rsid w:val="00E85231"/>
    <w:rsid w:val="00E941CE"/>
    <w:rsid w:val="00ED50F3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DB0"/>
  <w15:chartTrackingRefBased/>
  <w15:docId w15:val="{30868919-F78B-4521-9B00-4DAF47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uiPriority w:val="99"/>
    <w:unhideWhenUsed/>
    <w:rsid w:val="006B6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9EB-0070-48F7-A79F-CA483AB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cp:keywords/>
  <cp:lastModifiedBy>Artur Pawel</cp:lastModifiedBy>
  <cp:revision>12</cp:revision>
  <cp:lastPrinted>2018-05-30T10:07:00Z</cp:lastPrinted>
  <dcterms:created xsi:type="dcterms:W3CDTF">2019-04-25T21:03:00Z</dcterms:created>
  <dcterms:modified xsi:type="dcterms:W3CDTF">2019-04-29T11:11:00Z</dcterms:modified>
</cp:coreProperties>
</file>